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21" w:rsidRDefault="00881E21" w:rsidP="00112C24">
      <w:pPr>
        <w:spacing w:after="0" w:line="240" w:lineRule="auto"/>
        <w:jc w:val="center"/>
        <w:rPr>
          <w:rFonts w:ascii="Times New Roman" w:eastAsia="Times New Roman" w:hAnsi="Times New Roman" w:cs="Times New Roman"/>
          <w:b/>
          <w:bCs/>
          <w:sz w:val="24"/>
          <w:szCs w:val="24"/>
          <w:lang w:val="ro-RO"/>
        </w:rPr>
      </w:pPr>
    </w:p>
    <w:p w:rsidR="00992A8F" w:rsidRPr="00C85DBE" w:rsidRDefault="00EA1181" w:rsidP="00112C24">
      <w:pPr>
        <w:spacing w:after="0" w:line="240" w:lineRule="auto"/>
        <w:jc w:val="center"/>
        <w:rPr>
          <w:rFonts w:ascii="Times New Roman" w:eastAsia="Times New Roman" w:hAnsi="Times New Roman" w:cs="Times New Roman"/>
          <w:b/>
          <w:bCs/>
          <w:sz w:val="24"/>
          <w:szCs w:val="24"/>
          <w:lang w:val="ro-RO"/>
        </w:rPr>
      </w:pPr>
      <w:r w:rsidRPr="00C85DBE">
        <w:rPr>
          <w:rFonts w:ascii="Times New Roman" w:eastAsia="Times New Roman" w:hAnsi="Times New Roman" w:cs="Times New Roman"/>
          <w:b/>
          <w:bCs/>
          <w:sz w:val="24"/>
          <w:szCs w:val="24"/>
          <w:lang w:val="ro-RO"/>
        </w:rPr>
        <w:t>NOTĂ DE  INFORMARE</w:t>
      </w:r>
    </w:p>
    <w:p w:rsidR="00112C24" w:rsidRDefault="00EA1181" w:rsidP="00112C24">
      <w:pPr>
        <w:spacing w:after="0" w:line="240" w:lineRule="auto"/>
        <w:jc w:val="center"/>
        <w:rPr>
          <w:rStyle w:val="Robust"/>
          <w:rFonts w:ascii="Times New Roman" w:hAnsi="Times New Roman" w:cs="Times New Roman"/>
          <w:sz w:val="24"/>
          <w:szCs w:val="24"/>
          <w:lang w:val="ro-RO"/>
        </w:rPr>
      </w:pPr>
      <w:r w:rsidRPr="00C85DBE">
        <w:rPr>
          <w:rStyle w:val="Robust"/>
          <w:rFonts w:ascii="Times New Roman" w:hAnsi="Times New Roman" w:cs="Times New Roman"/>
          <w:sz w:val="24"/>
          <w:szCs w:val="24"/>
          <w:lang w:val="ro-RO"/>
        </w:rPr>
        <w:t>PRIVIND PRELUCRAREA DATELOR CU CARACTER PERSONAL</w:t>
      </w:r>
    </w:p>
    <w:p w:rsidR="00881E21" w:rsidRPr="00C85DBE" w:rsidRDefault="00881E21" w:rsidP="00112C24">
      <w:pPr>
        <w:spacing w:after="0" w:line="240" w:lineRule="auto"/>
        <w:jc w:val="center"/>
        <w:rPr>
          <w:rStyle w:val="Robust"/>
          <w:rFonts w:ascii="Times New Roman" w:hAnsi="Times New Roman" w:cs="Times New Roman"/>
          <w:sz w:val="24"/>
          <w:szCs w:val="24"/>
          <w:lang w:val="ro-RO"/>
        </w:rPr>
      </w:pPr>
    </w:p>
    <w:p w:rsidR="004653A2" w:rsidRPr="00D37584" w:rsidRDefault="004653A2" w:rsidP="00EA1181">
      <w:pPr>
        <w:spacing w:after="0" w:line="240" w:lineRule="auto"/>
        <w:ind w:firstLine="567"/>
        <w:jc w:val="both"/>
        <w:rPr>
          <w:rFonts w:ascii="Times New Roman" w:eastAsia="Times New Roman" w:hAnsi="Times New Roman" w:cs="Times New Roman"/>
          <w:b/>
          <w:bCs/>
          <w:sz w:val="24"/>
          <w:szCs w:val="24"/>
          <w:lang w:val="ro-RO"/>
        </w:rPr>
      </w:pPr>
    </w:p>
    <w:p w:rsidR="001E0AB5" w:rsidRPr="00D37584" w:rsidRDefault="00C15FB6" w:rsidP="001E0AB5">
      <w:pPr>
        <w:pStyle w:val="NormalWeb"/>
        <w:spacing w:before="0" w:beforeAutospacing="0" w:after="0" w:afterAutospacing="0"/>
        <w:ind w:firstLine="567"/>
        <w:jc w:val="both"/>
        <w:rPr>
          <w:lang w:val="ro-RO"/>
        </w:rPr>
      </w:pPr>
      <w:r>
        <w:rPr>
          <w:lang w:val="ro-RO"/>
        </w:rPr>
        <w:t>Direcția Județeană pentru Cultură Bihor a</w:t>
      </w:r>
      <w:r w:rsidR="001B40C9">
        <w:rPr>
          <w:lang w:val="ro-RO"/>
        </w:rPr>
        <w:t xml:space="preserve"> redactat</w:t>
      </w:r>
      <w:r w:rsidR="001E0AB5" w:rsidRPr="00D37584">
        <w:rPr>
          <w:lang w:val="ro-RO"/>
        </w:rPr>
        <w:t xml:space="preserve"> această </w:t>
      </w:r>
      <w:r w:rsidR="001E0AB5" w:rsidRPr="00E6721B">
        <w:rPr>
          <w:b/>
          <w:lang w:val="ro-RO"/>
        </w:rPr>
        <w:t>Not</w:t>
      </w:r>
      <w:r w:rsidRPr="00E6721B">
        <w:rPr>
          <w:b/>
          <w:lang w:val="ro-RO"/>
        </w:rPr>
        <w:t xml:space="preserve">ă </w:t>
      </w:r>
      <w:r w:rsidRPr="001B40C9">
        <w:rPr>
          <w:b/>
          <w:lang w:val="ro-RO"/>
        </w:rPr>
        <w:t>cu scopul de</w:t>
      </w:r>
      <w:r>
        <w:rPr>
          <w:lang w:val="ro-RO"/>
        </w:rPr>
        <w:t xml:space="preserve"> </w:t>
      </w:r>
      <w:r w:rsidRPr="001B40C9">
        <w:rPr>
          <w:b/>
          <w:lang w:val="ro-RO"/>
        </w:rPr>
        <w:t xml:space="preserve">a </w:t>
      </w:r>
      <w:r w:rsidR="001E0AB5" w:rsidRPr="001B40C9">
        <w:rPr>
          <w:b/>
          <w:lang w:val="ro-RO"/>
        </w:rPr>
        <w:t>informa</w:t>
      </w:r>
      <w:r w:rsidR="001E0AB5" w:rsidRPr="00D37584">
        <w:rPr>
          <w:lang w:val="ro-RO"/>
        </w:rPr>
        <w:t xml:space="preserve"> asupra modului în care colectează, foloseşte şi procesează informaţiile cu caracter personal.</w:t>
      </w:r>
    </w:p>
    <w:p w:rsidR="00992A8F" w:rsidRDefault="00303D61" w:rsidP="00EA1181">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Menționăm </w:t>
      </w:r>
      <w:r w:rsidR="00992A8F" w:rsidRPr="00D37584">
        <w:rPr>
          <w:rFonts w:ascii="Times New Roman" w:eastAsia="Times New Roman" w:hAnsi="Times New Roman" w:cs="Times New Roman"/>
          <w:sz w:val="24"/>
          <w:szCs w:val="24"/>
          <w:lang w:val="ro-RO"/>
        </w:rPr>
        <w:t>faptul că luăm în serios confiden</w:t>
      </w:r>
      <w:r w:rsidR="00992A8F" w:rsidRPr="00D37584">
        <w:rPr>
          <w:rFonts w:ascii="Cambria Math" w:eastAsia="Times New Roman" w:hAnsi="Cambria Math" w:cs="Cambria Math"/>
          <w:sz w:val="24"/>
          <w:szCs w:val="24"/>
          <w:lang w:val="ro-RO"/>
        </w:rPr>
        <w:t>ț</w:t>
      </w:r>
      <w:r w:rsidR="00992A8F" w:rsidRPr="00D37584">
        <w:rPr>
          <w:rFonts w:ascii="Times New Roman" w:eastAsia="Times New Roman" w:hAnsi="Times New Roman" w:cs="Times New Roman"/>
          <w:sz w:val="24"/>
          <w:szCs w:val="24"/>
          <w:lang w:val="ro-RO"/>
        </w:rPr>
        <w:t xml:space="preserve">ialitatea, motiv pentru care facem tot posibilul să stocăm </w:t>
      </w:r>
      <w:r w:rsidR="00992A8F" w:rsidRPr="00D37584">
        <w:rPr>
          <w:rFonts w:ascii="Cambria Math" w:eastAsia="Times New Roman" w:hAnsi="Cambria Math" w:cs="Cambria Math"/>
          <w:sz w:val="24"/>
          <w:szCs w:val="24"/>
          <w:lang w:val="ro-RO"/>
        </w:rPr>
        <w:t>ș</w:t>
      </w:r>
      <w:r w:rsidR="00992A8F" w:rsidRPr="00D37584">
        <w:rPr>
          <w:rFonts w:ascii="Times New Roman" w:eastAsia="Times New Roman" w:hAnsi="Times New Roman" w:cs="Times New Roman"/>
          <w:sz w:val="24"/>
          <w:szCs w:val="24"/>
          <w:lang w:val="ro-RO"/>
        </w:rPr>
        <w:t>i să procesăm în siguran</w:t>
      </w:r>
      <w:r w:rsidR="00992A8F" w:rsidRPr="00D37584">
        <w:rPr>
          <w:rFonts w:ascii="Cambria Math" w:eastAsia="Times New Roman" w:hAnsi="Cambria Math" w:cs="Cambria Math"/>
          <w:sz w:val="24"/>
          <w:szCs w:val="24"/>
          <w:lang w:val="ro-RO"/>
        </w:rPr>
        <w:t>ț</w:t>
      </w:r>
      <w:r w:rsidR="00992A8F" w:rsidRPr="00D37584">
        <w:rPr>
          <w:rFonts w:ascii="Times New Roman" w:eastAsia="Times New Roman" w:hAnsi="Times New Roman" w:cs="Times New Roman"/>
          <w:sz w:val="24"/>
          <w:szCs w:val="24"/>
          <w:lang w:val="ro-RO"/>
        </w:rPr>
        <w:t>ă informa</w:t>
      </w:r>
      <w:r w:rsidR="00992A8F" w:rsidRPr="00D37584">
        <w:rPr>
          <w:rFonts w:ascii="Cambria Math" w:eastAsia="Times New Roman" w:hAnsi="Cambria Math" w:cs="Cambria Math"/>
          <w:sz w:val="24"/>
          <w:szCs w:val="24"/>
          <w:lang w:val="ro-RO"/>
        </w:rPr>
        <w:t>ț</w:t>
      </w:r>
      <w:r w:rsidR="00992A8F" w:rsidRPr="00D37584">
        <w:rPr>
          <w:rFonts w:ascii="Times New Roman" w:eastAsia="Times New Roman" w:hAnsi="Times New Roman" w:cs="Times New Roman"/>
          <w:sz w:val="24"/>
          <w:szCs w:val="24"/>
          <w:lang w:val="ro-RO"/>
        </w:rPr>
        <w:t>iile care ne sunt transmise.</w:t>
      </w:r>
      <w:r w:rsidR="00EA000F">
        <w:rPr>
          <w:rFonts w:ascii="Times New Roman" w:eastAsia="Times New Roman" w:hAnsi="Times New Roman" w:cs="Times New Roman"/>
          <w:sz w:val="24"/>
          <w:szCs w:val="24"/>
          <w:lang w:val="ro-RO"/>
        </w:rPr>
        <w:t xml:space="preserve"> Instituția permite accesul la datele cu caracter personal numai persoanelor îndreptățite, acestea nefiind prelucrate în alt scop decât cel declarat. </w:t>
      </w:r>
    </w:p>
    <w:p w:rsidR="004A6C15" w:rsidRPr="00D37584" w:rsidRDefault="00303D61" w:rsidP="00EA1181">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Instituția</w:t>
      </w:r>
      <w:r w:rsidR="004A6C15">
        <w:rPr>
          <w:rFonts w:ascii="Times New Roman" w:eastAsia="Times New Roman" w:hAnsi="Times New Roman" w:cs="Times New Roman"/>
          <w:sz w:val="24"/>
          <w:szCs w:val="24"/>
          <w:lang w:val="ro-RO"/>
        </w:rPr>
        <w:t xml:space="preserve"> prelucrează datele cu caracter personal doar pentru îndeplinirea obligațiilor legale care ne revin în calitate de instituție publică cu atribuții în protejarea patrimoniului cultural național, implementarea strategiilor și politicilor elaborate de Ministerul Culturii, la nivelul județului Bihor.</w:t>
      </w:r>
    </w:p>
    <w:p w:rsidR="00813B11" w:rsidRPr="00D37584" w:rsidRDefault="00813B11" w:rsidP="00EA1181">
      <w:pPr>
        <w:spacing w:after="0" w:line="240" w:lineRule="auto"/>
        <w:ind w:firstLine="567"/>
        <w:jc w:val="both"/>
        <w:rPr>
          <w:rFonts w:ascii="Times New Roman" w:eastAsia="Times New Roman" w:hAnsi="Times New Roman" w:cs="Times New Roman"/>
          <w:sz w:val="24"/>
          <w:szCs w:val="24"/>
          <w:lang w:val="ro-RO"/>
        </w:rPr>
      </w:pPr>
    </w:p>
    <w:p w:rsidR="00992A8F" w:rsidRPr="00D37584" w:rsidRDefault="00992A8F"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TERMENI</w:t>
      </w:r>
    </w:p>
    <w:p w:rsidR="00112C24" w:rsidRPr="00D37584" w:rsidRDefault="00112C24" w:rsidP="00EA1181">
      <w:pPr>
        <w:spacing w:after="0" w:line="240" w:lineRule="auto"/>
        <w:ind w:firstLine="567"/>
        <w:jc w:val="both"/>
        <w:rPr>
          <w:rFonts w:ascii="Times New Roman" w:eastAsia="Times New Roman" w:hAnsi="Times New Roman" w:cs="Times New Roman"/>
          <w:sz w:val="24"/>
          <w:szCs w:val="24"/>
          <w:lang w:val="ro-RO"/>
        </w:rPr>
      </w:pPr>
    </w:p>
    <w:p w:rsidR="00514A23" w:rsidRPr="00D37584" w:rsidRDefault="00992A8F"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i/>
          <w:iCs/>
          <w:sz w:val="24"/>
          <w:szCs w:val="24"/>
          <w:lang w:val="ro-RO"/>
        </w:rPr>
        <w:t>GDPR</w:t>
      </w:r>
      <w:r w:rsidRPr="00D37584">
        <w:rPr>
          <w:rFonts w:ascii="Times New Roman" w:eastAsia="Times New Roman" w:hAnsi="Times New Roman" w:cs="Times New Roman"/>
          <w:sz w:val="24"/>
          <w:szCs w:val="24"/>
          <w:lang w:val="ro-RO"/>
        </w:rPr>
        <w:t xml:space="preserve"> (General Data Protection Regulation) reprezintă Regulamentul (UE) 679/2016 privind protec</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ia persoanelor fizice în ceea ce prive</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 xml:space="preserve">te prelucrarea datelor cu caracter personal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privind libera circula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 xml:space="preserve">ie a acestor date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de abrogare a Directivei 95/46/CE.</w:t>
      </w:r>
      <w:r w:rsidR="00633BF0">
        <w:rPr>
          <w:rFonts w:ascii="Times New Roman" w:eastAsia="Times New Roman" w:hAnsi="Times New Roman" w:cs="Times New Roman"/>
          <w:sz w:val="24"/>
          <w:szCs w:val="24"/>
          <w:lang w:val="ro-RO"/>
        </w:rPr>
        <w:t xml:space="preserve"> </w:t>
      </w:r>
      <w:r w:rsidR="00332DC7" w:rsidRPr="00D37584">
        <w:rPr>
          <w:rFonts w:ascii="Times New Roman" w:hAnsi="Times New Roman" w:cs="Times New Roman"/>
          <w:sz w:val="24"/>
          <w:szCs w:val="24"/>
          <w:lang w:val="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rsidR="00514A23" w:rsidRPr="00D37584" w:rsidRDefault="00992A8F"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i/>
          <w:iCs/>
          <w:sz w:val="24"/>
          <w:szCs w:val="24"/>
          <w:lang w:val="ro-RO"/>
        </w:rPr>
        <w:t>Persoană vizată</w:t>
      </w:r>
      <w:r w:rsidRPr="00D37584">
        <w:rPr>
          <w:rFonts w:ascii="Times New Roman" w:eastAsia="Times New Roman" w:hAnsi="Times New Roman" w:cs="Times New Roman"/>
          <w:sz w:val="24"/>
          <w:szCs w:val="24"/>
          <w:lang w:val="ro-RO"/>
        </w:rPr>
        <w:t xml:space="preserve"> este orice persoană ale cărui date sunt colectate, re</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inute sau procesate.</w:t>
      </w:r>
    </w:p>
    <w:p w:rsidR="00514A23" w:rsidRPr="00D37584" w:rsidRDefault="00992A8F"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i/>
          <w:iCs/>
          <w:sz w:val="24"/>
          <w:szCs w:val="24"/>
          <w:lang w:val="ro-RO"/>
        </w:rPr>
        <w:t>Date cu caracter personal</w:t>
      </w:r>
      <w:r w:rsidRPr="00D37584">
        <w:rPr>
          <w:rFonts w:ascii="Times New Roman" w:eastAsia="Times New Roman" w:hAnsi="Times New Roman" w:cs="Times New Roman"/>
          <w:sz w:val="24"/>
          <w:szCs w:val="24"/>
          <w:lang w:val="ro-RO"/>
        </w:rPr>
        <w:t xml:space="preserve"> înseamnă orice informa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ii privind o persoană fizică identificată sau identificabilă (persoana vizată).</w:t>
      </w:r>
    </w:p>
    <w:p w:rsidR="001E0AB5" w:rsidRPr="00D37584" w:rsidRDefault="001E0AB5" w:rsidP="00EA1181">
      <w:pPr>
        <w:spacing w:after="0" w:line="240" w:lineRule="auto"/>
        <w:ind w:firstLine="567"/>
        <w:jc w:val="both"/>
        <w:rPr>
          <w:rFonts w:ascii="Times New Roman" w:eastAsia="Times New Roman" w:hAnsi="Times New Roman" w:cs="Times New Roman"/>
          <w:sz w:val="24"/>
          <w:szCs w:val="24"/>
          <w:lang w:val="ro-RO"/>
        </w:rPr>
      </w:pPr>
      <w:r w:rsidRPr="00005CA9">
        <w:rPr>
          <w:rFonts w:ascii="Times New Roman" w:eastAsia="Times New Roman" w:hAnsi="Times New Roman" w:cs="Times New Roman"/>
          <w:i/>
          <w:sz w:val="24"/>
          <w:szCs w:val="24"/>
          <w:lang w:val="ro-RO"/>
        </w:rPr>
        <w:t>Operator</w:t>
      </w:r>
      <w:r w:rsidRPr="00D37584">
        <w:rPr>
          <w:rFonts w:ascii="Times New Roman" w:eastAsia="Times New Roman" w:hAnsi="Times New Roman" w:cs="Times New Roman"/>
          <w:sz w:val="24"/>
          <w:szCs w:val="24"/>
          <w:lang w:val="ro-RO"/>
        </w:rPr>
        <w:t xml:space="preserve"> – Persoana fizică sau juridică ce prelucrează datele cu caracter personal ale persoanei vizate.</w:t>
      </w:r>
    </w:p>
    <w:p w:rsidR="00FF3CE7" w:rsidRPr="00D37584" w:rsidRDefault="00FF3CE7" w:rsidP="00EA1181">
      <w:pPr>
        <w:spacing w:after="0" w:line="240" w:lineRule="auto"/>
        <w:ind w:firstLine="567"/>
        <w:jc w:val="both"/>
        <w:rPr>
          <w:rFonts w:ascii="Times New Roman" w:eastAsia="Times New Roman" w:hAnsi="Times New Roman" w:cs="Times New Roman"/>
          <w:sz w:val="24"/>
          <w:szCs w:val="24"/>
          <w:lang w:val="ro-RO"/>
        </w:rPr>
      </w:pPr>
    </w:p>
    <w:p w:rsidR="005E70FC" w:rsidRPr="00D37584" w:rsidRDefault="005D5513" w:rsidP="00EA1181">
      <w:pPr>
        <w:pStyle w:val="Titlu4"/>
        <w:spacing w:before="0" w:line="240" w:lineRule="auto"/>
        <w:ind w:firstLine="567"/>
        <w:jc w:val="both"/>
        <w:rPr>
          <w:rStyle w:val="Robust"/>
          <w:rFonts w:ascii="Times New Roman" w:hAnsi="Times New Roman" w:cs="Times New Roman"/>
          <w:bCs/>
          <w:i w:val="0"/>
          <w:color w:val="auto"/>
          <w:sz w:val="24"/>
          <w:szCs w:val="24"/>
          <w:lang w:val="ro-RO"/>
        </w:rPr>
      </w:pPr>
      <w:r w:rsidRPr="00D37584">
        <w:rPr>
          <w:rStyle w:val="Robust"/>
          <w:rFonts w:ascii="Times New Roman" w:hAnsi="Times New Roman" w:cs="Times New Roman"/>
          <w:bCs/>
          <w:i w:val="0"/>
          <w:color w:val="auto"/>
          <w:sz w:val="24"/>
          <w:szCs w:val="24"/>
          <w:lang w:val="ro-RO"/>
        </w:rPr>
        <w:t xml:space="preserve">SCOPURILE </w:t>
      </w:r>
      <w:r w:rsidRPr="00D37584">
        <w:rPr>
          <w:rStyle w:val="Robust"/>
          <w:rFonts w:ascii="Cambria Math" w:hAnsi="Cambria Math" w:cs="Cambria Math"/>
          <w:bCs/>
          <w:i w:val="0"/>
          <w:color w:val="auto"/>
          <w:sz w:val="24"/>
          <w:szCs w:val="24"/>
          <w:lang w:val="ro-RO"/>
        </w:rPr>
        <w:t>Ș</w:t>
      </w:r>
      <w:r w:rsidRPr="00D37584">
        <w:rPr>
          <w:rStyle w:val="Robust"/>
          <w:rFonts w:ascii="Times New Roman" w:hAnsi="Times New Roman" w:cs="Times New Roman"/>
          <w:bCs/>
          <w:i w:val="0"/>
          <w:color w:val="auto"/>
          <w:sz w:val="24"/>
          <w:szCs w:val="24"/>
          <w:lang w:val="ro-RO"/>
        </w:rPr>
        <w:t>I BAZA LEGALĂ A PRELUCRĂRILOR</w:t>
      </w:r>
    </w:p>
    <w:p w:rsidR="00112C24" w:rsidRPr="00D37584" w:rsidRDefault="00112C24" w:rsidP="00112C24">
      <w:pPr>
        <w:spacing w:after="0" w:line="240" w:lineRule="auto"/>
        <w:rPr>
          <w:rFonts w:ascii="Times New Roman" w:hAnsi="Times New Roman" w:cs="Times New Roman"/>
          <w:lang w:val="ro-RO"/>
        </w:rPr>
      </w:pPr>
    </w:p>
    <w:p w:rsidR="005E70FC" w:rsidRPr="00D37584" w:rsidRDefault="005E70FC" w:rsidP="00EA1181">
      <w:pPr>
        <w:pStyle w:val="NormalWeb"/>
        <w:spacing w:before="0" w:beforeAutospacing="0" w:after="0" w:afterAutospacing="0"/>
        <w:ind w:firstLine="567"/>
        <w:jc w:val="both"/>
        <w:rPr>
          <w:lang w:val="ro-RO"/>
        </w:rPr>
      </w:pPr>
      <w:r w:rsidRPr="00D37584">
        <w:rPr>
          <w:lang w:val="ro-RO"/>
        </w:rPr>
        <w:t xml:space="preserve">În conformitate cu legislaţia naţională (Legea 102/2005, modificată </w:t>
      </w:r>
      <w:r w:rsidRPr="00D37584">
        <w:rPr>
          <w:rFonts w:ascii="Cambria Math" w:hAnsi="Cambria Math" w:cs="Cambria Math"/>
          <w:lang w:val="ro-RO"/>
        </w:rPr>
        <w:t>ș</w:t>
      </w:r>
      <w:r w:rsidRPr="00D37584">
        <w:rPr>
          <w:lang w:val="ro-RO"/>
        </w:rPr>
        <w:t xml:space="preserve">i completată, Legea nr. 190/2018, Legea nr. 506/2004) şi </w:t>
      </w:r>
      <w:r w:rsidR="00E74105">
        <w:rPr>
          <w:lang w:val="ro-RO"/>
        </w:rPr>
        <w:t xml:space="preserve">legislația </w:t>
      </w:r>
      <w:r w:rsidRPr="00D37584">
        <w:rPr>
          <w:lang w:val="ro-RO"/>
        </w:rPr>
        <w:t>europeană (Regulamentul 2016/679/UE, Directiva 2016/680/CE, Directiva 2002/58/CE) în vigoare, a</w:t>
      </w:r>
      <w:r w:rsidR="001E0AB5" w:rsidRPr="00D37584">
        <w:rPr>
          <w:lang w:val="ro-RO"/>
        </w:rPr>
        <w:t>v</w:t>
      </w:r>
      <w:r w:rsidRPr="00D37584">
        <w:rPr>
          <w:lang w:val="ro-RO"/>
        </w:rPr>
        <w:t>e</w:t>
      </w:r>
      <w:r w:rsidR="001E0AB5" w:rsidRPr="00D37584">
        <w:rPr>
          <w:lang w:val="ro-RO"/>
        </w:rPr>
        <w:t>m</w:t>
      </w:r>
      <w:r w:rsidRPr="00D37584">
        <w:rPr>
          <w:lang w:val="ro-RO"/>
        </w:rPr>
        <w:t xml:space="preserve"> obligaţia de a administra în condiţii de siguranţă şi numai pentru scopurile speci</w:t>
      </w:r>
      <w:r w:rsidR="004E070A">
        <w:rPr>
          <w:lang w:val="ro-RO"/>
        </w:rPr>
        <w:t xml:space="preserve">ficate, datele personale care </w:t>
      </w:r>
      <w:r w:rsidR="00D75A9A">
        <w:rPr>
          <w:lang w:val="ro-RO"/>
        </w:rPr>
        <w:t xml:space="preserve"> </w:t>
      </w:r>
      <w:r w:rsidR="004E070A">
        <w:rPr>
          <w:lang w:val="ro-RO"/>
        </w:rPr>
        <w:t>ne</w:t>
      </w:r>
      <w:r w:rsidRPr="00D37584">
        <w:rPr>
          <w:lang w:val="ro-RO"/>
        </w:rPr>
        <w:t xml:space="preserve"> sunt furnizate.</w:t>
      </w:r>
    </w:p>
    <w:p w:rsidR="005E70FC" w:rsidRPr="00D37584" w:rsidRDefault="001E0AB5" w:rsidP="00EA1181">
      <w:pPr>
        <w:pStyle w:val="NormalWeb"/>
        <w:spacing w:before="0" w:beforeAutospacing="0" w:after="0" w:afterAutospacing="0"/>
        <w:ind w:firstLine="567"/>
        <w:jc w:val="both"/>
        <w:rPr>
          <w:lang w:val="ro-RO"/>
        </w:rPr>
      </w:pPr>
      <w:r w:rsidRPr="00D37584">
        <w:rPr>
          <w:lang w:val="ro-RO"/>
        </w:rPr>
        <w:t>C</w:t>
      </w:r>
      <w:r w:rsidR="005E70FC" w:rsidRPr="00D37584">
        <w:rPr>
          <w:lang w:val="ro-RO"/>
        </w:rPr>
        <w:t>olect</w:t>
      </w:r>
      <w:r w:rsidRPr="00D37584">
        <w:rPr>
          <w:lang w:val="ro-RO"/>
        </w:rPr>
        <w:t>ăm</w:t>
      </w:r>
      <w:r w:rsidR="00AD1131">
        <w:rPr>
          <w:lang w:val="ro-RO"/>
        </w:rPr>
        <w:t xml:space="preserve"> </w:t>
      </w:r>
      <w:r w:rsidR="005E70FC" w:rsidRPr="00D37584">
        <w:rPr>
          <w:rFonts w:ascii="Cambria Math" w:hAnsi="Cambria Math" w:cs="Cambria Math"/>
          <w:lang w:val="ro-RO"/>
        </w:rPr>
        <w:t>ș</w:t>
      </w:r>
      <w:r w:rsidR="005E70FC" w:rsidRPr="00D37584">
        <w:rPr>
          <w:lang w:val="ro-RO"/>
        </w:rPr>
        <w:t xml:space="preserve">i </w:t>
      </w:r>
      <w:r w:rsidRPr="00D37584">
        <w:rPr>
          <w:lang w:val="ro-RO"/>
        </w:rPr>
        <w:t xml:space="preserve">prelucrăm </w:t>
      </w:r>
      <w:r w:rsidR="005E70FC" w:rsidRPr="00D37584">
        <w:rPr>
          <w:lang w:val="ro-RO"/>
        </w:rPr>
        <w:t xml:space="preserve">datele personalului angajat şi pe ale </w:t>
      </w:r>
      <w:r w:rsidR="00AD1131">
        <w:rPr>
          <w:lang w:val="ro-RO"/>
        </w:rPr>
        <w:t xml:space="preserve">petenților </w:t>
      </w:r>
      <w:r w:rsidR="005E70FC" w:rsidRPr="00D37584">
        <w:rPr>
          <w:lang w:val="ro-RO"/>
        </w:rPr>
        <w:t>pentru următoarele scopuri:</w:t>
      </w:r>
    </w:p>
    <w:p w:rsidR="009973BD" w:rsidRPr="00D37584" w:rsidRDefault="00005CA9" w:rsidP="009973BD">
      <w:pPr>
        <w:pStyle w:val="NormalWeb"/>
        <w:numPr>
          <w:ilvl w:val="0"/>
          <w:numId w:val="3"/>
        </w:numPr>
        <w:spacing w:before="0" w:beforeAutospacing="0" w:after="0" w:afterAutospacing="0"/>
        <w:rPr>
          <w:lang w:val="ro-RO"/>
        </w:rPr>
      </w:pPr>
      <w:r>
        <w:rPr>
          <w:lang w:val="ro-RO"/>
        </w:rPr>
        <w:t>Acordare</w:t>
      </w:r>
      <w:r w:rsidR="005D248E">
        <w:rPr>
          <w:lang w:val="ro-RO"/>
        </w:rPr>
        <w:t xml:space="preserve"> la cerere, consultare de specialitate</w:t>
      </w:r>
    </w:p>
    <w:p w:rsidR="009973BD" w:rsidRPr="00D37584" w:rsidRDefault="009973BD" w:rsidP="009973BD">
      <w:pPr>
        <w:pStyle w:val="NormalWeb"/>
        <w:numPr>
          <w:ilvl w:val="0"/>
          <w:numId w:val="3"/>
        </w:numPr>
        <w:spacing w:before="0" w:beforeAutospacing="0" w:after="0" w:afterAutospacing="0"/>
        <w:rPr>
          <w:lang w:val="ro-RO"/>
        </w:rPr>
      </w:pPr>
      <w:r w:rsidRPr="00D37584">
        <w:rPr>
          <w:lang w:val="ro-RO"/>
        </w:rPr>
        <w:t>Solu</w:t>
      </w:r>
      <w:r w:rsidRPr="00D37584">
        <w:rPr>
          <w:rFonts w:ascii="Cambria Math" w:hAnsi="Cambria Math" w:cs="Cambria Math"/>
          <w:lang w:val="ro-RO"/>
        </w:rPr>
        <w:t>ț</w:t>
      </w:r>
      <w:r w:rsidRPr="00D37584">
        <w:rPr>
          <w:lang w:val="ro-RO"/>
        </w:rPr>
        <w:t>ionare peti</w:t>
      </w:r>
      <w:r w:rsidRPr="00D37584">
        <w:rPr>
          <w:rFonts w:ascii="Cambria Math" w:hAnsi="Cambria Math" w:cs="Cambria Math"/>
          <w:lang w:val="ro-RO"/>
        </w:rPr>
        <w:t>ț</w:t>
      </w:r>
      <w:r w:rsidRPr="00D37584">
        <w:rPr>
          <w:lang w:val="ro-RO"/>
        </w:rPr>
        <w:t>ii/sesizări;</w:t>
      </w:r>
    </w:p>
    <w:p w:rsidR="009973BD" w:rsidRPr="00D37584" w:rsidRDefault="009973BD" w:rsidP="009973BD">
      <w:pPr>
        <w:pStyle w:val="NormalWeb"/>
        <w:numPr>
          <w:ilvl w:val="0"/>
          <w:numId w:val="3"/>
        </w:numPr>
        <w:spacing w:before="0" w:beforeAutospacing="0" w:after="0" w:afterAutospacing="0"/>
        <w:rPr>
          <w:lang w:val="ro-RO"/>
        </w:rPr>
      </w:pPr>
      <w:r w:rsidRPr="00D37584">
        <w:rPr>
          <w:lang w:val="ro-RO"/>
        </w:rPr>
        <w:t xml:space="preserve">Constatarea </w:t>
      </w:r>
      <w:r w:rsidRPr="00D37584">
        <w:rPr>
          <w:rFonts w:ascii="Cambria Math" w:hAnsi="Cambria Math" w:cs="Cambria Math"/>
          <w:lang w:val="ro-RO"/>
        </w:rPr>
        <w:t>ș</w:t>
      </w:r>
      <w:r w:rsidRPr="00D37584">
        <w:rPr>
          <w:lang w:val="ro-RO"/>
        </w:rPr>
        <w:t>i sanc</w:t>
      </w:r>
      <w:r w:rsidRPr="00D37584">
        <w:rPr>
          <w:rFonts w:ascii="Cambria Math" w:hAnsi="Cambria Math" w:cs="Cambria Math"/>
          <w:lang w:val="ro-RO"/>
        </w:rPr>
        <w:t>ț</w:t>
      </w:r>
      <w:r w:rsidRPr="00D37584">
        <w:rPr>
          <w:lang w:val="ro-RO"/>
        </w:rPr>
        <w:t>ionarea contraven</w:t>
      </w:r>
      <w:r w:rsidRPr="00D37584">
        <w:rPr>
          <w:rFonts w:ascii="Cambria Math" w:hAnsi="Cambria Math" w:cs="Cambria Math"/>
          <w:lang w:val="ro-RO"/>
        </w:rPr>
        <w:t>ț</w:t>
      </w:r>
      <w:r w:rsidRPr="00D37584">
        <w:rPr>
          <w:lang w:val="ro-RO"/>
        </w:rPr>
        <w:t>iilor;</w:t>
      </w:r>
    </w:p>
    <w:p w:rsidR="009973BD" w:rsidRDefault="009973BD" w:rsidP="009973BD">
      <w:pPr>
        <w:numPr>
          <w:ilvl w:val="0"/>
          <w:numId w:val="3"/>
        </w:numPr>
        <w:spacing w:before="100" w:beforeAutospacing="1" w:after="100" w:afterAutospacing="1"/>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Servicii publice</w:t>
      </w:r>
      <w:r w:rsidR="00936B25">
        <w:rPr>
          <w:rFonts w:ascii="Times New Roman" w:eastAsia="Times New Roman" w:hAnsi="Times New Roman" w:cs="Times New Roman"/>
          <w:sz w:val="24"/>
          <w:szCs w:val="24"/>
          <w:lang w:val="ro-RO"/>
        </w:rPr>
        <w:t xml:space="preserve"> în domeniul protejării patrimoniului cultural național mobil, imobil și arheologic</w:t>
      </w:r>
      <w:r w:rsidR="00634E9C">
        <w:rPr>
          <w:rFonts w:ascii="Times New Roman" w:eastAsia="Times New Roman" w:hAnsi="Times New Roman" w:cs="Times New Roman"/>
          <w:sz w:val="24"/>
          <w:szCs w:val="24"/>
          <w:lang w:val="ro-RO"/>
        </w:rPr>
        <w:t>;</w:t>
      </w:r>
    </w:p>
    <w:p w:rsidR="000C4DB3" w:rsidRPr="00D37584" w:rsidRDefault="000C4DB3" w:rsidP="000C4DB3">
      <w:pPr>
        <w:pStyle w:val="NormalWeb"/>
        <w:numPr>
          <w:ilvl w:val="0"/>
          <w:numId w:val="3"/>
        </w:numPr>
        <w:spacing w:before="0" w:beforeAutospacing="0" w:after="0" w:afterAutospacing="0"/>
        <w:rPr>
          <w:lang w:val="ro-RO"/>
        </w:rPr>
      </w:pPr>
      <w:r w:rsidRPr="00D37584">
        <w:rPr>
          <w:lang w:val="ro-RO"/>
        </w:rPr>
        <w:t xml:space="preserve">Gestiune economico-financiară </w:t>
      </w:r>
      <w:r w:rsidRPr="00D37584">
        <w:rPr>
          <w:rFonts w:ascii="Cambria Math" w:hAnsi="Cambria Math" w:cs="Cambria Math"/>
          <w:lang w:val="ro-RO"/>
        </w:rPr>
        <w:t>ș</w:t>
      </w:r>
      <w:r w:rsidRPr="00D37584">
        <w:rPr>
          <w:lang w:val="ro-RO"/>
        </w:rPr>
        <w:t>i administrativă;</w:t>
      </w:r>
    </w:p>
    <w:p w:rsidR="000C4DB3" w:rsidRPr="00D37584" w:rsidRDefault="000C4DB3" w:rsidP="000C4DB3">
      <w:pPr>
        <w:pStyle w:val="NormalWeb"/>
        <w:numPr>
          <w:ilvl w:val="0"/>
          <w:numId w:val="3"/>
        </w:numPr>
        <w:spacing w:before="0" w:beforeAutospacing="0" w:after="0" w:afterAutospacing="0"/>
        <w:rPr>
          <w:lang w:val="ro-RO"/>
        </w:rPr>
      </w:pPr>
      <w:r w:rsidRPr="00D37584">
        <w:rPr>
          <w:lang w:val="ro-RO"/>
        </w:rPr>
        <w:t>Resurse umane;</w:t>
      </w:r>
    </w:p>
    <w:p w:rsidR="000C4DB3" w:rsidRPr="000C4DB3" w:rsidRDefault="000C4DB3" w:rsidP="000C4DB3">
      <w:pPr>
        <w:pStyle w:val="NormalWeb"/>
        <w:numPr>
          <w:ilvl w:val="0"/>
          <w:numId w:val="3"/>
        </w:numPr>
        <w:spacing w:before="0" w:beforeAutospacing="0" w:after="0" w:afterAutospacing="0"/>
        <w:rPr>
          <w:lang w:val="ro-RO"/>
        </w:rPr>
      </w:pPr>
      <w:r>
        <w:rPr>
          <w:lang w:val="ro-RO"/>
        </w:rPr>
        <w:t>Gestionarea</w:t>
      </w:r>
      <w:r w:rsidRPr="00D37584">
        <w:rPr>
          <w:lang w:val="ro-RO"/>
        </w:rPr>
        <w:t xml:space="preserve"> declara</w:t>
      </w:r>
      <w:r w:rsidRPr="00D37584">
        <w:rPr>
          <w:rFonts w:ascii="Cambria Math" w:hAnsi="Cambria Math" w:cs="Cambria Math"/>
          <w:lang w:val="ro-RO"/>
        </w:rPr>
        <w:t>ț</w:t>
      </w:r>
      <w:r w:rsidRPr="00D37584">
        <w:rPr>
          <w:lang w:val="ro-RO"/>
        </w:rPr>
        <w:t xml:space="preserve">iilor de avere </w:t>
      </w:r>
      <w:r w:rsidRPr="00D37584">
        <w:rPr>
          <w:rFonts w:ascii="Cambria Math" w:hAnsi="Cambria Math" w:cs="Cambria Math"/>
          <w:lang w:val="ro-RO"/>
        </w:rPr>
        <w:t>ș</w:t>
      </w:r>
      <w:r w:rsidRPr="00D37584">
        <w:rPr>
          <w:lang w:val="ro-RO"/>
        </w:rPr>
        <w:t>i de interese;</w:t>
      </w:r>
    </w:p>
    <w:p w:rsidR="009973BD" w:rsidRPr="00D37584" w:rsidRDefault="009973BD" w:rsidP="009973BD">
      <w:pPr>
        <w:numPr>
          <w:ilvl w:val="0"/>
          <w:numId w:val="3"/>
        </w:numPr>
        <w:spacing w:after="0" w:line="240" w:lineRule="auto"/>
        <w:ind w:left="714" w:hanging="357"/>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Achiziţii publice</w:t>
      </w:r>
      <w:r w:rsidR="00634E9C">
        <w:rPr>
          <w:rFonts w:ascii="Times New Roman" w:eastAsia="Times New Roman" w:hAnsi="Times New Roman" w:cs="Times New Roman"/>
          <w:sz w:val="24"/>
          <w:szCs w:val="24"/>
          <w:lang w:val="ro-RO"/>
        </w:rPr>
        <w:t>;</w:t>
      </w:r>
    </w:p>
    <w:p w:rsidR="00634E9C" w:rsidRPr="00D37584" w:rsidRDefault="00936B25" w:rsidP="00634E9C">
      <w:pPr>
        <w:pStyle w:val="NormalWeb"/>
        <w:numPr>
          <w:ilvl w:val="0"/>
          <w:numId w:val="3"/>
        </w:numPr>
        <w:spacing w:before="0" w:beforeAutospacing="0" w:after="0" w:afterAutospacing="0"/>
        <w:rPr>
          <w:lang w:val="ro-RO"/>
        </w:rPr>
      </w:pPr>
      <w:r>
        <w:rPr>
          <w:lang w:val="ro-RO"/>
        </w:rPr>
        <w:t>Secretariat</w:t>
      </w:r>
      <w:r w:rsidR="00634E9C" w:rsidRPr="00D37584">
        <w:rPr>
          <w:lang w:val="ro-RO"/>
        </w:rPr>
        <w:t xml:space="preserve">; </w:t>
      </w:r>
    </w:p>
    <w:p w:rsidR="009973BD" w:rsidRPr="00D37584" w:rsidRDefault="005F06CC" w:rsidP="009973BD">
      <w:pPr>
        <w:numPr>
          <w:ilvl w:val="0"/>
          <w:numId w:val="3"/>
        </w:numPr>
        <w:spacing w:after="0" w:line="240" w:lineRule="auto"/>
        <w:ind w:left="714" w:hanging="357"/>
        <w:rPr>
          <w:rFonts w:ascii="Times New Roman" w:hAnsi="Times New Roman" w:cs="Times New Roman"/>
          <w:sz w:val="24"/>
          <w:szCs w:val="24"/>
          <w:lang w:val="ro-RO"/>
        </w:rPr>
      </w:pPr>
      <w:r>
        <w:rPr>
          <w:rFonts w:ascii="Times New Roman" w:hAnsi="Times New Roman" w:cs="Times New Roman"/>
          <w:sz w:val="24"/>
          <w:szCs w:val="24"/>
          <w:lang w:val="ro-RO"/>
        </w:rPr>
        <w:t>Arhivare</w:t>
      </w:r>
    </w:p>
    <w:p w:rsidR="00EA1181" w:rsidRPr="00D37584" w:rsidRDefault="00EA1181" w:rsidP="00EA1181">
      <w:pPr>
        <w:pStyle w:val="Titlu4"/>
        <w:spacing w:before="0" w:line="240" w:lineRule="auto"/>
        <w:ind w:firstLine="567"/>
        <w:jc w:val="both"/>
        <w:rPr>
          <w:rStyle w:val="Robust"/>
          <w:rFonts w:ascii="Times New Roman" w:hAnsi="Times New Roman" w:cs="Times New Roman"/>
          <w:bCs/>
          <w:i w:val="0"/>
          <w:color w:val="auto"/>
          <w:sz w:val="24"/>
          <w:szCs w:val="24"/>
          <w:lang w:val="ro-RO"/>
        </w:rPr>
      </w:pPr>
    </w:p>
    <w:p w:rsidR="00E45785" w:rsidRDefault="00E45785" w:rsidP="00EA1181">
      <w:pPr>
        <w:pStyle w:val="Titlu4"/>
        <w:spacing w:before="0" w:line="240" w:lineRule="auto"/>
        <w:ind w:firstLine="567"/>
        <w:jc w:val="both"/>
        <w:rPr>
          <w:rStyle w:val="Robust"/>
          <w:rFonts w:ascii="Times New Roman" w:hAnsi="Times New Roman" w:cs="Times New Roman"/>
          <w:bCs/>
          <w:i w:val="0"/>
          <w:color w:val="FF0000"/>
          <w:sz w:val="24"/>
          <w:szCs w:val="24"/>
          <w:lang w:val="ro-RO"/>
        </w:rPr>
      </w:pPr>
    </w:p>
    <w:p w:rsidR="00C15FB6" w:rsidRDefault="00C15FB6" w:rsidP="00897D81">
      <w:pPr>
        <w:pStyle w:val="Titlu4"/>
        <w:spacing w:before="0" w:line="240" w:lineRule="auto"/>
        <w:jc w:val="both"/>
        <w:rPr>
          <w:rStyle w:val="Robust"/>
          <w:rFonts w:ascii="Times New Roman" w:hAnsi="Times New Roman" w:cs="Times New Roman"/>
          <w:bCs/>
          <w:i w:val="0"/>
          <w:color w:val="FF0000"/>
          <w:sz w:val="24"/>
          <w:szCs w:val="24"/>
          <w:lang w:val="ro-RO"/>
        </w:rPr>
      </w:pPr>
    </w:p>
    <w:p w:rsidR="00897D81" w:rsidRPr="00897D81" w:rsidRDefault="00897D81" w:rsidP="00897D81">
      <w:pPr>
        <w:rPr>
          <w:lang w:val="ro-RO"/>
        </w:rPr>
      </w:pPr>
    </w:p>
    <w:p w:rsidR="006B6B81" w:rsidRPr="00985442" w:rsidRDefault="006B6B81" w:rsidP="00EA1181">
      <w:pPr>
        <w:pStyle w:val="Titlu4"/>
        <w:spacing w:before="0" w:line="240" w:lineRule="auto"/>
        <w:ind w:firstLine="567"/>
        <w:jc w:val="both"/>
        <w:rPr>
          <w:rStyle w:val="Robust"/>
          <w:rFonts w:ascii="Times New Roman" w:hAnsi="Times New Roman" w:cs="Times New Roman"/>
          <w:bCs/>
          <w:i w:val="0"/>
          <w:color w:val="000000" w:themeColor="text1"/>
          <w:sz w:val="24"/>
          <w:szCs w:val="24"/>
          <w:lang w:val="ro-RO"/>
        </w:rPr>
      </w:pPr>
    </w:p>
    <w:p w:rsidR="005E70FC" w:rsidRPr="00DA4519" w:rsidRDefault="005D5513" w:rsidP="00EA1181">
      <w:pPr>
        <w:pStyle w:val="Titlu4"/>
        <w:spacing w:before="0" w:line="240" w:lineRule="auto"/>
        <w:ind w:firstLine="567"/>
        <w:jc w:val="both"/>
        <w:rPr>
          <w:rFonts w:ascii="Times New Roman" w:hAnsi="Times New Roman" w:cs="Times New Roman"/>
          <w:i w:val="0"/>
          <w:color w:val="auto"/>
          <w:sz w:val="24"/>
          <w:szCs w:val="24"/>
          <w:lang w:val="ro-RO"/>
        </w:rPr>
      </w:pPr>
      <w:r w:rsidRPr="00DA4519">
        <w:rPr>
          <w:rStyle w:val="Robust"/>
          <w:rFonts w:ascii="Times New Roman" w:hAnsi="Times New Roman" w:cs="Times New Roman"/>
          <w:bCs/>
          <w:i w:val="0"/>
          <w:color w:val="auto"/>
          <w:sz w:val="24"/>
          <w:szCs w:val="24"/>
          <w:lang w:val="ro-RO"/>
        </w:rPr>
        <w:t>TEMEIUL LEGAL AL PRELUCRĂRII DATELOR</w:t>
      </w:r>
    </w:p>
    <w:p w:rsidR="00EA1181" w:rsidRPr="00DA4519" w:rsidRDefault="00EA1181" w:rsidP="00EA1181">
      <w:pPr>
        <w:spacing w:after="0" w:line="240" w:lineRule="auto"/>
        <w:ind w:firstLine="567"/>
        <w:jc w:val="both"/>
        <w:rPr>
          <w:rFonts w:ascii="Times New Roman" w:eastAsia="Times New Roman" w:hAnsi="Times New Roman" w:cs="Times New Roman"/>
          <w:sz w:val="24"/>
          <w:szCs w:val="24"/>
          <w:lang w:val="ro-RO"/>
        </w:rPr>
      </w:pPr>
    </w:p>
    <w:p w:rsidR="00634E9C" w:rsidRDefault="00634E9C" w:rsidP="00634E9C">
      <w:pPr>
        <w:shd w:val="clear" w:color="auto" w:fill="FFFFFF"/>
        <w:spacing w:after="0" w:line="240" w:lineRule="auto"/>
        <w:ind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Datele dumneavoastră cu caracter personal sunt prelucrate pentru îndeplinirea obligațiilor leg</w:t>
      </w:r>
      <w:r w:rsidR="00696BC1" w:rsidRPr="00DA4519">
        <w:rPr>
          <w:rFonts w:ascii="Times New Roman" w:eastAsia="Times New Roman" w:hAnsi="Times New Roman" w:cs="Times New Roman"/>
          <w:sz w:val="24"/>
          <w:szCs w:val="24"/>
          <w:lang w:val="ro-RO"/>
        </w:rPr>
        <w:t>ale care îi revin Direcției Județene pentru Cultură Bihor</w:t>
      </w:r>
      <w:r w:rsidRPr="00DA4519">
        <w:rPr>
          <w:rFonts w:ascii="Times New Roman" w:eastAsia="Times New Roman" w:hAnsi="Times New Roman" w:cs="Times New Roman"/>
          <w:sz w:val="24"/>
          <w:szCs w:val="24"/>
          <w:lang w:val="ro-RO"/>
        </w:rPr>
        <w:t>, confor</w:t>
      </w:r>
      <w:r w:rsidR="00146B3A" w:rsidRPr="00DA4519">
        <w:rPr>
          <w:rFonts w:ascii="Times New Roman" w:eastAsia="Times New Roman" w:hAnsi="Times New Roman" w:cs="Times New Roman"/>
          <w:sz w:val="24"/>
          <w:szCs w:val="24"/>
          <w:lang w:val="ro-RO"/>
        </w:rPr>
        <w:t>m articolului 6 alin. 1 litera</w:t>
      </w:r>
      <w:r w:rsidRPr="00DA4519">
        <w:rPr>
          <w:rFonts w:ascii="Times New Roman" w:eastAsia="Times New Roman" w:hAnsi="Times New Roman" w:cs="Times New Roman"/>
          <w:sz w:val="24"/>
          <w:szCs w:val="24"/>
          <w:lang w:val="ro-RO"/>
        </w:rPr>
        <w:t xml:space="preserve"> c) din GDPR.</w:t>
      </w:r>
    </w:p>
    <w:p w:rsidR="002D1DC4" w:rsidRPr="00DA4519" w:rsidRDefault="002D1DC4" w:rsidP="002D1DC4">
      <w:pPr>
        <w:spacing w:after="0" w:line="240" w:lineRule="auto"/>
        <w:ind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 xml:space="preserve">Conform GDPR, nu este necesar sa fie cerut consimțământul persoanei vizate în situația în care prelucrarea este necesară pentru efectuarea de demersuri pentru îndeplinirea unor obligații legale </w:t>
      </w:r>
    </w:p>
    <w:p w:rsidR="00634E9C" w:rsidRPr="00DA4519" w:rsidRDefault="00634E9C" w:rsidP="00634E9C">
      <w:pPr>
        <w:shd w:val="clear" w:color="auto" w:fill="FFFFFF"/>
        <w:spacing w:after="0" w:line="240" w:lineRule="auto"/>
        <w:ind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 xml:space="preserve">În măsura în care sunt necesare categorii speciale de date cu caracter personal, </w:t>
      </w:r>
      <w:r w:rsidR="00CF3026" w:rsidRPr="00DA4519">
        <w:rPr>
          <w:rFonts w:ascii="Times New Roman" w:eastAsia="Times New Roman" w:hAnsi="Times New Roman" w:cs="Times New Roman"/>
          <w:sz w:val="24"/>
          <w:szCs w:val="24"/>
          <w:lang w:val="ro-RO"/>
        </w:rPr>
        <w:t>vom</w:t>
      </w:r>
      <w:r w:rsidRPr="00DA4519">
        <w:rPr>
          <w:rFonts w:ascii="Times New Roman" w:eastAsia="Times New Roman" w:hAnsi="Times New Roman" w:cs="Times New Roman"/>
          <w:sz w:val="24"/>
          <w:szCs w:val="24"/>
          <w:lang w:val="ro-RO"/>
        </w:rPr>
        <w:t xml:space="preserve"> solicita consimțământul dvs. în conformitate cu prevederile art. 9 alin. (2) lit. (a) din GDPR.</w:t>
      </w:r>
    </w:p>
    <w:p w:rsidR="005E70FC" w:rsidRPr="00DA4519" w:rsidRDefault="005E70FC" w:rsidP="00EA1181">
      <w:pPr>
        <w:pStyle w:val="NormalWeb"/>
        <w:spacing w:before="0" w:beforeAutospacing="0" w:after="0" w:afterAutospacing="0"/>
        <w:ind w:firstLine="567"/>
        <w:jc w:val="both"/>
        <w:rPr>
          <w:lang w:val="ro-RO"/>
        </w:rPr>
      </w:pPr>
      <w:r w:rsidRPr="00DA4519">
        <w:rPr>
          <w:lang w:val="ro-RO"/>
        </w:rPr>
        <w:t>Legislația care guvernează, în principal, activităț</w:t>
      </w:r>
      <w:r w:rsidR="003D7344" w:rsidRPr="00DA4519">
        <w:rPr>
          <w:lang w:val="ro-RO"/>
        </w:rPr>
        <w:t xml:space="preserve">ile derulate de </w:t>
      </w:r>
      <w:r w:rsidRPr="00DA4519">
        <w:rPr>
          <w:lang w:val="ro-RO"/>
        </w:rPr>
        <w:t xml:space="preserve">compartimentele din cadrul </w:t>
      </w:r>
      <w:r w:rsidR="001E0AB5" w:rsidRPr="00DA4519">
        <w:rPr>
          <w:lang w:val="ro-RO"/>
        </w:rPr>
        <w:t xml:space="preserve">acestei </w:t>
      </w:r>
      <w:r w:rsidR="009973BD" w:rsidRPr="00DA4519">
        <w:rPr>
          <w:lang w:val="ro-RO"/>
        </w:rPr>
        <w:t xml:space="preserve">Instituţii </w:t>
      </w:r>
      <w:r w:rsidRPr="00DA4519">
        <w:rPr>
          <w:lang w:val="ro-RO"/>
        </w:rPr>
        <w:t>sunt următoarele:</w:t>
      </w:r>
    </w:p>
    <w:p w:rsidR="005E70FC" w:rsidRPr="00DA4519" w:rsidRDefault="005E70FC" w:rsidP="001005E1">
      <w:pPr>
        <w:numPr>
          <w:ilvl w:val="0"/>
          <w:numId w:val="10"/>
        </w:numPr>
        <w:tabs>
          <w:tab w:val="clear" w:pos="720"/>
          <w:tab w:val="num" w:pos="-2835"/>
        </w:tabs>
        <w:spacing w:after="0" w:line="240" w:lineRule="auto"/>
        <w:ind w:left="0" w:firstLine="567"/>
        <w:jc w:val="both"/>
        <w:rPr>
          <w:rFonts w:ascii="Times New Roman" w:hAnsi="Times New Roman" w:cs="Times New Roman"/>
          <w:sz w:val="24"/>
          <w:szCs w:val="24"/>
          <w:lang w:val="ro-RO"/>
        </w:rPr>
      </w:pPr>
      <w:r w:rsidRPr="00DA4519">
        <w:rPr>
          <w:rFonts w:ascii="Times New Roman" w:hAnsi="Times New Roman" w:cs="Times New Roman"/>
          <w:sz w:val="24"/>
          <w:szCs w:val="24"/>
          <w:lang w:val="ro-RO"/>
        </w:rPr>
        <w:t>Regulamentul 2016/679/UE, Directiva 2016/680/CE, Directiva 2002/58/CE</w:t>
      </w:r>
    </w:p>
    <w:p w:rsidR="005E70FC" w:rsidRPr="00DA4519" w:rsidRDefault="005E70FC" w:rsidP="001005E1">
      <w:pPr>
        <w:numPr>
          <w:ilvl w:val="0"/>
          <w:numId w:val="10"/>
        </w:numPr>
        <w:tabs>
          <w:tab w:val="clear" w:pos="720"/>
          <w:tab w:val="num" w:pos="-2835"/>
        </w:tabs>
        <w:spacing w:after="0" w:line="240" w:lineRule="auto"/>
        <w:ind w:left="0" w:firstLine="567"/>
        <w:jc w:val="both"/>
        <w:rPr>
          <w:rFonts w:ascii="Times New Roman" w:hAnsi="Times New Roman" w:cs="Times New Roman"/>
          <w:sz w:val="24"/>
          <w:szCs w:val="24"/>
          <w:lang w:val="ro-RO"/>
        </w:rPr>
      </w:pPr>
      <w:r w:rsidRPr="00DA4519">
        <w:rPr>
          <w:rFonts w:ascii="Times New Roman" w:hAnsi="Times New Roman" w:cs="Times New Roman"/>
          <w:sz w:val="24"/>
          <w:szCs w:val="24"/>
          <w:lang w:val="ro-RO"/>
        </w:rPr>
        <w:t>Legea 102/2005, modificată și completată, Legea nr. 190/2018, Legea nr. 506/2004</w:t>
      </w:r>
    </w:p>
    <w:p w:rsidR="001005E1" w:rsidRPr="00DA4519" w:rsidRDefault="001005E1" w:rsidP="001005E1">
      <w:pPr>
        <w:numPr>
          <w:ilvl w:val="0"/>
          <w:numId w:val="10"/>
        </w:numPr>
        <w:tabs>
          <w:tab w:val="clear" w:pos="720"/>
          <w:tab w:val="num" w:pos="-2835"/>
        </w:tabs>
        <w:spacing w:after="0" w:line="240" w:lineRule="auto"/>
        <w:ind w:left="0" w:firstLine="567"/>
        <w:jc w:val="both"/>
        <w:rPr>
          <w:rFonts w:ascii="Times New Roman" w:hAnsi="Times New Roman" w:cs="Times New Roman"/>
          <w:sz w:val="24"/>
          <w:szCs w:val="24"/>
          <w:lang w:val="ro-RO"/>
        </w:rPr>
      </w:pPr>
      <w:r w:rsidRPr="00DA4519">
        <w:rPr>
          <w:rFonts w:ascii="Times New Roman" w:hAnsi="Times New Roman" w:cs="Times New Roman"/>
          <w:sz w:val="24"/>
          <w:szCs w:val="24"/>
          <w:lang w:val="ro-RO"/>
        </w:rPr>
        <w:t xml:space="preserve">Legislația care </w:t>
      </w:r>
      <w:r w:rsidR="00EE6E98" w:rsidRPr="00DA4519">
        <w:rPr>
          <w:rFonts w:ascii="Times New Roman" w:hAnsi="Times New Roman" w:cs="Times New Roman"/>
          <w:sz w:val="24"/>
          <w:szCs w:val="24"/>
          <w:lang w:val="ro-RO"/>
        </w:rPr>
        <w:t xml:space="preserve">reglementează atribuțiile Direcției Județene pentru Cultură Bihor și </w:t>
      </w:r>
      <w:r w:rsidRPr="00DA4519">
        <w:rPr>
          <w:rFonts w:ascii="Times New Roman" w:hAnsi="Times New Roman" w:cs="Times New Roman"/>
          <w:sz w:val="24"/>
          <w:szCs w:val="24"/>
          <w:lang w:val="ro-RO"/>
        </w:rPr>
        <w:t xml:space="preserve">raporturile dintre </w:t>
      </w:r>
      <w:r w:rsidR="00EE6E98" w:rsidRPr="00DA4519">
        <w:rPr>
          <w:rFonts w:ascii="Times New Roman" w:hAnsi="Times New Roman" w:cs="Times New Roman"/>
          <w:sz w:val="24"/>
          <w:szCs w:val="24"/>
          <w:lang w:val="ro-RO"/>
        </w:rPr>
        <w:t xml:space="preserve">Direcția Județeană pentru Cultură Bihor </w:t>
      </w:r>
      <w:r w:rsidRPr="00DA4519">
        <w:rPr>
          <w:rFonts w:ascii="Times New Roman" w:hAnsi="Times New Roman" w:cs="Times New Roman"/>
          <w:sz w:val="24"/>
          <w:szCs w:val="24"/>
          <w:lang w:val="ro-RO"/>
        </w:rPr>
        <w:t xml:space="preserve">şi </w:t>
      </w:r>
      <w:r w:rsidR="00EE6E98" w:rsidRPr="00DA4519">
        <w:rPr>
          <w:rFonts w:ascii="Times New Roman" w:hAnsi="Times New Roman" w:cs="Times New Roman"/>
          <w:sz w:val="24"/>
          <w:szCs w:val="24"/>
          <w:lang w:val="ro-RO"/>
        </w:rPr>
        <w:t>petenți</w:t>
      </w:r>
    </w:p>
    <w:p w:rsidR="001005E1" w:rsidRPr="00DA4519" w:rsidRDefault="001005E1" w:rsidP="001005E1">
      <w:pPr>
        <w:numPr>
          <w:ilvl w:val="0"/>
          <w:numId w:val="10"/>
        </w:numPr>
        <w:shd w:val="clear" w:color="auto" w:fill="FFFFFF"/>
        <w:tabs>
          <w:tab w:val="clear" w:pos="720"/>
          <w:tab w:val="num" w:pos="-2835"/>
        </w:tabs>
        <w:spacing w:after="0" w:line="240" w:lineRule="auto"/>
        <w:ind w:left="0"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Legea 53/2003, actualizată - Codul muncii</w:t>
      </w:r>
    </w:p>
    <w:p w:rsidR="001005E1" w:rsidRPr="00DA4519" w:rsidRDefault="001005E1" w:rsidP="001005E1">
      <w:pPr>
        <w:numPr>
          <w:ilvl w:val="0"/>
          <w:numId w:val="10"/>
        </w:numPr>
        <w:shd w:val="clear" w:color="auto" w:fill="FFFFFF"/>
        <w:tabs>
          <w:tab w:val="clear" w:pos="720"/>
          <w:tab w:val="num" w:pos="-2835"/>
        </w:tabs>
        <w:spacing w:after="0" w:line="240" w:lineRule="auto"/>
        <w:ind w:left="0"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Legea 82/1991, actualizată – a contabilităţii</w:t>
      </w:r>
    </w:p>
    <w:p w:rsidR="001005E1" w:rsidRPr="00DA4519" w:rsidRDefault="00BB634E" w:rsidP="001005E1">
      <w:pPr>
        <w:numPr>
          <w:ilvl w:val="0"/>
          <w:numId w:val="10"/>
        </w:numPr>
        <w:shd w:val="clear" w:color="auto" w:fill="FFFFFF"/>
        <w:tabs>
          <w:tab w:val="clear" w:pos="720"/>
          <w:tab w:val="num" w:pos="-2835"/>
        </w:tabs>
        <w:spacing w:after="0" w:line="240" w:lineRule="auto"/>
        <w:ind w:left="0" w:firstLine="567"/>
        <w:jc w:val="both"/>
        <w:rPr>
          <w:rFonts w:ascii="Times New Roman" w:eastAsia="Times New Roman" w:hAnsi="Times New Roman" w:cs="Times New Roman"/>
          <w:sz w:val="24"/>
          <w:szCs w:val="24"/>
          <w:lang w:val="ro-RO"/>
        </w:rPr>
      </w:pPr>
      <w:r w:rsidRPr="00DA4519">
        <w:rPr>
          <w:rFonts w:ascii="Times New Roman" w:eastAsia="Times New Roman" w:hAnsi="Times New Roman" w:cs="Times New Roman"/>
          <w:sz w:val="24"/>
          <w:szCs w:val="24"/>
          <w:lang w:val="ro-RO"/>
        </w:rPr>
        <w:t>Codul administrativ;</w:t>
      </w:r>
    </w:p>
    <w:p w:rsidR="00EE6E98" w:rsidRPr="00DA4519" w:rsidRDefault="001005E1" w:rsidP="00EE6E98">
      <w:pPr>
        <w:numPr>
          <w:ilvl w:val="0"/>
          <w:numId w:val="10"/>
        </w:numPr>
        <w:shd w:val="clear" w:color="auto" w:fill="FFFFFF"/>
        <w:tabs>
          <w:tab w:val="clear" w:pos="720"/>
          <w:tab w:val="num" w:pos="-2835"/>
        </w:tabs>
        <w:spacing w:after="0" w:line="240" w:lineRule="auto"/>
        <w:ind w:left="0" w:firstLine="567"/>
        <w:jc w:val="both"/>
        <w:rPr>
          <w:rFonts w:ascii="Times New Roman" w:hAnsi="Times New Roman" w:cs="Times New Roman"/>
          <w:b/>
          <w:i/>
          <w:sz w:val="24"/>
          <w:szCs w:val="24"/>
          <w:lang w:val="ro-RO"/>
        </w:rPr>
      </w:pPr>
      <w:r w:rsidRPr="00DA4519">
        <w:rPr>
          <w:rFonts w:ascii="Times New Roman" w:eastAsia="Times New Roman" w:hAnsi="Times New Roman" w:cs="Times New Roman"/>
          <w:sz w:val="24"/>
          <w:szCs w:val="24"/>
          <w:lang w:val="ro-RO"/>
        </w:rPr>
        <w:t>Ordonanţa guvernului nr. 27/2002, privind reglementarea activităţii de soluţionare a petiţiilor;</w:t>
      </w:r>
    </w:p>
    <w:p w:rsidR="00EA1181" w:rsidRPr="00AC4F90" w:rsidRDefault="00EE6E98" w:rsidP="00EE6E98">
      <w:pPr>
        <w:shd w:val="clear" w:color="auto" w:fill="FFFFFF"/>
        <w:spacing w:after="0" w:line="240" w:lineRule="auto"/>
        <w:ind w:left="567"/>
        <w:jc w:val="both"/>
        <w:rPr>
          <w:rStyle w:val="Robust"/>
          <w:rFonts w:ascii="Times New Roman" w:hAnsi="Times New Roman" w:cs="Times New Roman"/>
          <w:bCs w:val="0"/>
          <w:i/>
          <w:color w:val="FF0000"/>
          <w:sz w:val="24"/>
          <w:szCs w:val="24"/>
          <w:lang w:val="ro-RO"/>
        </w:rPr>
      </w:pPr>
      <w:r w:rsidRPr="00AC4F90">
        <w:rPr>
          <w:rStyle w:val="Robust"/>
          <w:rFonts w:ascii="Times New Roman" w:hAnsi="Times New Roman" w:cs="Times New Roman"/>
          <w:bCs w:val="0"/>
          <w:i/>
          <w:color w:val="FF0000"/>
          <w:sz w:val="24"/>
          <w:szCs w:val="24"/>
          <w:lang w:val="ro-RO"/>
        </w:rPr>
        <w:t xml:space="preserve"> </w:t>
      </w:r>
    </w:p>
    <w:p w:rsidR="005E70FC" w:rsidRPr="00D37584" w:rsidRDefault="005D5513" w:rsidP="00EA1181">
      <w:pPr>
        <w:pStyle w:val="Titlu4"/>
        <w:spacing w:before="0" w:line="240" w:lineRule="auto"/>
        <w:ind w:firstLine="567"/>
        <w:jc w:val="both"/>
        <w:rPr>
          <w:rFonts w:ascii="Times New Roman" w:hAnsi="Times New Roman" w:cs="Times New Roman"/>
          <w:i w:val="0"/>
          <w:color w:val="auto"/>
          <w:sz w:val="24"/>
          <w:szCs w:val="24"/>
          <w:lang w:val="ro-RO"/>
        </w:rPr>
      </w:pPr>
      <w:r w:rsidRPr="00D37584">
        <w:rPr>
          <w:rStyle w:val="Robust"/>
          <w:rFonts w:ascii="Times New Roman" w:hAnsi="Times New Roman" w:cs="Times New Roman"/>
          <w:bCs/>
          <w:i w:val="0"/>
          <w:color w:val="auto"/>
          <w:sz w:val="24"/>
          <w:szCs w:val="24"/>
          <w:lang w:val="ro-RO"/>
        </w:rPr>
        <w:t>TIPURI DE</w:t>
      </w:r>
      <w:r w:rsidR="006C3AAD">
        <w:rPr>
          <w:rStyle w:val="Robust"/>
          <w:rFonts w:ascii="Times New Roman" w:hAnsi="Times New Roman" w:cs="Times New Roman"/>
          <w:bCs/>
          <w:i w:val="0"/>
          <w:color w:val="auto"/>
          <w:sz w:val="24"/>
          <w:szCs w:val="24"/>
          <w:lang w:val="ro-RO"/>
        </w:rPr>
        <w:t xml:space="preserve"> </w:t>
      </w:r>
      <w:r w:rsidRPr="00D37584">
        <w:rPr>
          <w:rStyle w:val="Robust"/>
          <w:rFonts w:ascii="Times New Roman" w:hAnsi="Times New Roman" w:cs="Times New Roman"/>
          <w:bCs/>
          <w:i w:val="0"/>
          <w:color w:val="auto"/>
          <w:sz w:val="24"/>
          <w:szCs w:val="24"/>
          <w:lang w:val="ro-RO"/>
        </w:rPr>
        <w:t>DATE</w:t>
      </w:r>
      <w:r w:rsidR="006C3AAD">
        <w:rPr>
          <w:rStyle w:val="Robust"/>
          <w:rFonts w:ascii="Times New Roman" w:hAnsi="Times New Roman" w:cs="Times New Roman"/>
          <w:bCs/>
          <w:i w:val="0"/>
          <w:color w:val="auto"/>
          <w:sz w:val="24"/>
          <w:szCs w:val="24"/>
          <w:lang w:val="ro-RO"/>
        </w:rPr>
        <w:t xml:space="preserve"> </w:t>
      </w:r>
      <w:r w:rsidRPr="00D37584">
        <w:rPr>
          <w:rStyle w:val="Robust"/>
          <w:rFonts w:ascii="Times New Roman" w:hAnsi="Times New Roman" w:cs="Times New Roman"/>
          <w:bCs/>
          <w:i w:val="0"/>
          <w:color w:val="auto"/>
          <w:sz w:val="24"/>
          <w:szCs w:val="24"/>
          <w:lang w:val="ro-RO"/>
        </w:rPr>
        <w:t xml:space="preserve">CU </w:t>
      </w:r>
      <w:r w:rsidRPr="00D37584">
        <w:rPr>
          <w:rStyle w:val="Robust"/>
          <w:rFonts w:ascii="Times New Roman" w:hAnsi="Times New Roman" w:cs="Times New Roman"/>
          <w:bCs/>
          <w:i w:val="0"/>
          <w:color w:val="auto"/>
          <w:spacing w:val="-1"/>
          <w:sz w:val="24"/>
          <w:szCs w:val="24"/>
          <w:lang w:val="ro-RO"/>
        </w:rPr>
        <w:t>CARACTER</w:t>
      </w:r>
      <w:r w:rsidR="006C3AAD">
        <w:rPr>
          <w:rStyle w:val="Robust"/>
          <w:rFonts w:ascii="Times New Roman" w:hAnsi="Times New Roman" w:cs="Times New Roman"/>
          <w:bCs/>
          <w:i w:val="0"/>
          <w:color w:val="auto"/>
          <w:spacing w:val="-1"/>
          <w:sz w:val="24"/>
          <w:szCs w:val="24"/>
          <w:lang w:val="ro-RO"/>
        </w:rPr>
        <w:t xml:space="preserve"> </w:t>
      </w:r>
      <w:r w:rsidRPr="00D37584">
        <w:rPr>
          <w:rStyle w:val="Robust"/>
          <w:rFonts w:ascii="Times New Roman" w:hAnsi="Times New Roman" w:cs="Times New Roman"/>
          <w:bCs/>
          <w:i w:val="0"/>
          <w:color w:val="auto"/>
          <w:spacing w:val="-1"/>
          <w:sz w:val="24"/>
          <w:szCs w:val="24"/>
          <w:lang w:val="ro-RO"/>
        </w:rPr>
        <w:t>PERSONAL</w:t>
      </w:r>
      <w:r w:rsidR="007A5A2F">
        <w:rPr>
          <w:rStyle w:val="Robust"/>
          <w:rFonts w:ascii="Times New Roman" w:hAnsi="Times New Roman" w:cs="Times New Roman"/>
          <w:bCs/>
          <w:i w:val="0"/>
          <w:color w:val="auto"/>
          <w:spacing w:val="-1"/>
          <w:sz w:val="24"/>
          <w:szCs w:val="24"/>
          <w:lang w:val="ro-RO"/>
        </w:rPr>
        <w:t xml:space="preserve"> </w:t>
      </w:r>
      <w:r w:rsidRPr="00D37584">
        <w:rPr>
          <w:rStyle w:val="Robust"/>
          <w:rFonts w:ascii="Times New Roman" w:hAnsi="Times New Roman" w:cs="Times New Roman"/>
          <w:bCs/>
          <w:i w:val="0"/>
          <w:color w:val="auto"/>
          <w:sz w:val="24"/>
          <w:szCs w:val="24"/>
          <w:lang w:val="ro-RO"/>
        </w:rPr>
        <w:t>PE</w:t>
      </w:r>
      <w:r w:rsidRPr="00D37584">
        <w:rPr>
          <w:rStyle w:val="Robust"/>
          <w:rFonts w:ascii="Times New Roman" w:hAnsi="Times New Roman" w:cs="Times New Roman"/>
          <w:bCs/>
          <w:i w:val="0"/>
          <w:color w:val="auto"/>
          <w:spacing w:val="-1"/>
          <w:sz w:val="24"/>
          <w:szCs w:val="24"/>
          <w:lang w:val="ro-RO"/>
        </w:rPr>
        <w:t xml:space="preserve"> CARE</w:t>
      </w:r>
      <w:r w:rsidRPr="00D37584">
        <w:rPr>
          <w:rStyle w:val="Robust"/>
          <w:rFonts w:ascii="Times New Roman" w:hAnsi="Times New Roman" w:cs="Times New Roman"/>
          <w:bCs/>
          <w:i w:val="0"/>
          <w:color w:val="auto"/>
          <w:sz w:val="24"/>
          <w:szCs w:val="24"/>
          <w:lang w:val="ro-RO"/>
        </w:rPr>
        <w:t xml:space="preserve"> LE </w:t>
      </w:r>
      <w:r w:rsidRPr="00D37584">
        <w:rPr>
          <w:rStyle w:val="Robust"/>
          <w:rFonts w:ascii="Times New Roman" w:hAnsi="Times New Roman" w:cs="Times New Roman"/>
          <w:bCs/>
          <w:i w:val="0"/>
          <w:color w:val="auto"/>
          <w:spacing w:val="-1"/>
          <w:sz w:val="24"/>
          <w:szCs w:val="24"/>
          <w:lang w:val="ro-RO"/>
        </w:rPr>
        <w:t>PRELUCRĂM</w:t>
      </w:r>
    </w:p>
    <w:p w:rsidR="00EA1181" w:rsidRPr="00D37584" w:rsidRDefault="00EA1181" w:rsidP="00EA1181">
      <w:pPr>
        <w:pStyle w:val="NormalWeb"/>
        <w:spacing w:before="0" w:beforeAutospacing="0" w:after="0" w:afterAutospacing="0"/>
        <w:ind w:firstLine="567"/>
        <w:jc w:val="both"/>
        <w:rPr>
          <w:lang w:val="ro-RO"/>
        </w:rPr>
      </w:pPr>
    </w:p>
    <w:p w:rsidR="005E70FC" w:rsidRPr="00D37584" w:rsidRDefault="005E70FC" w:rsidP="00EA1181">
      <w:pPr>
        <w:pStyle w:val="NormalWeb"/>
        <w:spacing w:before="0" w:beforeAutospacing="0" w:after="0" w:afterAutospacing="0"/>
        <w:ind w:firstLine="567"/>
        <w:jc w:val="both"/>
        <w:rPr>
          <w:lang w:val="ro-RO"/>
        </w:rPr>
      </w:pPr>
      <w:r w:rsidRPr="00D37584">
        <w:rPr>
          <w:lang w:val="ro-RO"/>
        </w:rPr>
        <w:t>Politica privind protec</w:t>
      </w:r>
      <w:r w:rsidRPr="00D37584">
        <w:rPr>
          <w:rFonts w:ascii="Cambria Math" w:hAnsi="Cambria Math" w:cs="Cambria Math"/>
          <w:lang w:val="ro-RO"/>
        </w:rPr>
        <w:t>ț</w:t>
      </w:r>
      <w:r w:rsidRPr="00D37584">
        <w:rPr>
          <w:lang w:val="ro-RO"/>
        </w:rPr>
        <w:t xml:space="preserve">ia </w:t>
      </w:r>
      <w:r w:rsidRPr="00D37584">
        <w:rPr>
          <w:rFonts w:ascii="Cambria Math" w:hAnsi="Cambria Math" w:cs="Cambria Math"/>
          <w:lang w:val="ro-RO"/>
        </w:rPr>
        <w:t>ș</w:t>
      </w:r>
      <w:r w:rsidRPr="00D37584">
        <w:rPr>
          <w:lang w:val="ro-RO"/>
        </w:rPr>
        <w:t xml:space="preserve">i securitatea datelor personale a </w:t>
      </w:r>
      <w:r w:rsidR="007A5A2F">
        <w:rPr>
          <w:lang w:val="ro-RO"/>
        </w:rPr>
        <w:t>instituţiei</w:t>
      </w:r>
      <w:r w:rsidR="009973BD" w:rsidRPr="00D37584">
        <w:rPr>
          <w:lang w:val="ro-RO"/>
        </w:rPr>
        <w:t xml:space="preserve"> </w:t>
      </w:r>
      <w:r w:rsidRPr="00D37584">
        <w:rPr>
          <w:lang w:val="ro-RO"/>
        </w:rPr>
        <w:t>este de a colecta numai datele personale necesare în scopurile men</w:t>
      </w:r>
      <w:r w:rsidRPr="00D37584">
        <w:rPr>
          <w:rFonts w:ascii="Cambria Math" w:hAnsi="Cambria Math" w:cs="Cambria Math"/>
          <w:lang w:val="ro-RO"/>
        </w:rPr>
        <w:t>ț</w:t>
      </w:r>
      <w:r w:rsidRPr="00D37584">
        <w:rPr>
          <w:lang w:val="ro-RO"/>
        </w:rPr>
        <w:t xml:space="preserve">ionate </w:t>
      </w:r>
      <w:r w:rsidRPr="00D37584">
        <w:rPr>
          <w:rFonts w:ascii="Cambria Math" w:hAnsi="Cambria Math" w:cs="Cambria Math"/>
          <w:lang w:val="ro-RO"/>
        </w:rPr>
        <w:t>ș</w:t>
      </w:r>
      <w:r w:rsidRPr="00D37584">
        <w:rPr>
          <w:lang w:val="ro-RO"/>
        </w:rPr>
        <w:t>i de a solicita persoanelor vizate să ne comunice numai acele date cu caracter personal strict necesare îndeplinirii acestor scopuri.</w:t>
      </w:r>
    </w:p>
    <w:p w:rsidR="005E70FC" w:rsidRPr="00D37584" w:rsidRDefault="005E70FC" w:rsidP="00EA1181">
      <w:pPr>
        <w:pStyle w:val="NormalWeb"/>
        <w:spacing w:before="0" w:beforeAutospacing="0" w:after="0" w:afterAutospacing="0"/>
        <w:ind w:firstLine="567"/>
        <w:jc w:val="both"/>
        <w:rPr>
          <w:lang w:val="ro-RO"/>
        </w:rPr>
      </w:pPr>
      <w:r w:rsidRPr="00D37584">
        <w:rPr>
          <w:lang w:val="ro-RO"/>
        </w:rPr>
        <w:t>Categoriile de date personale (clasice sau digitale) supuse prelucrărilor sunt următoarele:</w:t>
      </w:r>
    </w:p>
    <w:p w:rsidR="00E6145C" w:rsidRPr="00D37584" w:rsidRDefault="00583F76"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N</w:t>
      </w:r>
      <w:r w:rsidR="00E6145C" w:rsidRPr="00D37584">
        <w:rPr>
          <w:rFonts w:ascii="Times New Roman" w:eastAsia="Times New Roman" w:hAnsi="Times New Roman" w:cs="Times New Roman"/>
          <w:sz w:val="24"/>
          <w:szCs w:val="24"/>
          <w:lang w:val="ro-RO"/>
        </w:rPr>
        <w:t xml:space="preserve">ume, prenume, </w:t>
      </w:r>
    </w:p>
    <w:p w:rsidR="001005E1" w:rsidRPr="00D37584" w:rsidRDefault="00583F76"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D</w:t>
      </w:r>
      <w:r w:rsidR="00E6145C" w:rsidRPr="00D37584">
        <w:rPr>
          <w:rFonts w:ascii="Times New Roman" w:eastAsia="Times New Roman" w:hAnsi="Times New Roman" w:cs="Times New Roman"/>
          <w:sz w:val="24"/>
          <w:szCs w:val="24"/>
          <w:lang w:val="ro-RO"/>
        </w:rPr>
        <w:t>ata şi locul na</w:t>
      </w:r>
      <w:r w:rsidR="00E6145C" w:rsidRPr="00D37584">
        <w:rPr>
          <w:rFonts w:ascii="Cambria Math" w:eastAsia="Times New Roman" w:hAnsi="Cambria Math" w:cs="Cambria Math"/>
          <w:sz w:val="24"/>
          <w:szCs w:val="24"/>
          <w:lang w:val="ro-RO"/>
        </w:rPr>
        <w:t>ș</w:t>
      </w:r>
      <w:r w:rsidR="00E6145C" w:rsidRPr="00D37584">
        <w:rPr>
          <w:rFonts w:ascii="Times New Roman" w:eastAsia="Times New Roman" w:hAnsi="Times New Roman" w:cs="Times New Roman"/>
          <w:sz w:val="24"/>
          <w:szCs w:val="24"/>
          <w:lang w:val="ro-RO"/>
        </w:rPr>
        <w:t xml:space="preserve">terii, </w:t>
      </w:r>
    </w:p>
    <w:p w:rsidR="00727A28" w:rsidRPr="00FF50B1" w:rsidRDefault="001005E1" w:rsidP="00FF50B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bCs/>
          <w:sz w:val="24"/>
          <w:szCs w:val="24"/>
          <w:lang w:val="ro-RO"/>
        </w:rPr>
        <w:t>Codul numeric personal;</w:t>
      </w:r>
    </w:p>
    <w:p w:rsidR="00583F76" w:rsidRPr="00D37584" w:rsidRDefault="00583F76"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Cetăţenia</w:t>
      </w:r>
      <w:r w:rsidR="00727A28" w:rsidRPr="00D37584">
        <w:rPr>
          <w:rFonts w:ascii="Times New Roman" w:eastAsia="Times New Roman" w:hAnsi="Times New Roman" w:cs="Times New Roman"/>
          <w:sz w:val="24"/>
          <w:szCs w:val="24"/>
          <w:lang w:val="ro-RO"/>
        </w:rPr>
        <w:t>;</w:t>
      </w:r>
    </w:p>
    <w:p w:rsidR="00583F76" w:rsidRPr="00D37584" w:rsidRDefault="001005E1"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bCs/>
          <w:sz w:val="24"/>
          <w:szCs w:val="24"/>
          <w:lang w:val="ro-RO"/>
        </w:rPr>
        <w:t>Adresa de domiciliu; adrese flotante</w:t>
      </w:r>
      <w:r w:rsidR="00727A28" w:rsidRPr="00D37584">
        <w:rPr>
          <w:rFonts w:ascii="Times New Roman" w:hAnsi="Times New Roman" w:cs="Times New Roman"/>
          <w:bCs/>
          <w:sz w:val="24"/>
          <w:szCs w:val="24"/>
          <w:lang w:val="ro-RO"/>
        </w:rPr>
        <w:t>;</w:t>
      </w:r>
    </w:p>
    <w:p w:rsidR="00E6145C" w:rsidRPr="00D37584" w:rsidRDefault="00583F76"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S</w:t>
      </w:r>
      <w:r w:rsidR="00E6145C" w:rsidRPr="00D37584">
        <w:rPr>
          <w:rFonts w:ascii="Times New Roman" w:eastAsia="Times New Roman" w:hAnsi="Times New Roman" w:cs="Times New Roman"/>
          <w:sz w:val="24"/>
          <w:szCs w:val="24"/>
          <w:lang w:val="ro-RO"/>
        </w:rPr>
        <w:t>eria şi numărul actului de identitate</w:t>
      </w:r>
      <w:r w:rsidR="001005E1" w:rsidRPr="00D37584">
        <w:rPr>
          <w:rFonts w:ascii="Times New Roman" w:hAnsi="Times New Roman" w:cs="Times New Roman"/>
          <w:bCs/>
          <w:sz w:val="24"/>
          <w:szCs w:val="24"/>
          <w:lang w:val="ro-RO"/>
        </w:rPr>
        <w:t>+structura emitentă</w:t>
      </w:r>
      <w:r w:rsidR="00727A28" w:rsidRPr="00D37584">
        <w:rPr>
          <w:rFonts w:ascii="Times New Roman" w:eastAsia="Times New Roman" w:hAnsi="Times New Roman" w:cs="Times New Roman"/>
          <w:sz w:val="24"/>
          <w:szCs w:val="24"/>
          <w:lang w:val="ro-RO"/>
        </w:rPr>
        <w:t>;</w:t>
      </w:r>
    </w:p>
    <w:p w:rsidR="00112C24" w:rsidRPr="00D37584" w:rsidRDefault="00112C24" w:rsidP="00EA11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Date de contact (telefon, e-mail)</w:t>
      </w:r>
      <w:r w:rsidR="00727A28" w:rsidRPr="00D37584">
        <w:rPr>
          <w:rFonts w:ascii="Times New Roman" w:eastAsia="Times New Roman" w:hAnsi="Times New Roman" w:cs="Times New Roman"/>
          <w:sz w:val="24"/>
          <w:szCs w:val="24"/>
          <w:lang w:val="ro-RO"/>
        </w:rPr>
        <w:t>;</w:t>
      </w:r>
    </w:p>
    <w:p w:rsidR="001005E1" w:rsidRPr="00D37584" w:rsidRDefault="00583F76" w:rsidP="001005E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Semnătura</w:t>
      </w:r>
      <w:r w:rsidR="00727A28" w:rsidRPr="00D37584">
        <w:rPr>
          <w:rFonts w:ascii="Times New Roman" w:eastAsia="Times New Roman" w:hAnsi="Times New Roman" w:cs="Times New Roman"/>
          <w:sz w:val="24"/>
          <w:szCs w:val="24"/>
          <w:lang w:val="ro-RO"/>
        </w:rPr>
        <w:t>;</w:t>
      </w:r>
    </w:p>
    <w:p w:rsidR="00727A28" w:rsidRPr="00D37584" w:rsidRDefault="00727A28" w:rsidP="00727A28">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bCs/>
          <w:sz w:val="24"/>
          <w:szCs w:val="24"/>
          <w:lang w:val="ro-RO"/>
        </w:rPr>
        <w:t xml:space="preserve">Locul de muncă </w:t>
      </w:r>
    </w:p>
    <w:p w:rsidR="00727A28" w:rsidRPr="00D37584" w:rsidRDefault="00727A28" w:rsidP="00727A28">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F</w:t>
      </w:r>
      <w:r w:rsidRPr="00D37584">
        <w:rPr>
          <w:rFonts w:ascii="Times New Roman" w:hAnsi="Times New Roman" w:cs="Times New Roman"/>
          <w:sz w:val="24"/>
          <w:szCs w:val="24"/>
          <w:lang w:val="ro-RO"/>
        </w:rPr>
        <w:t>ormare profesională – diplome, studii, publicaţii</w:t>
      </w:r>
    </w:p>
    <w:p w:rsidR="001005E1" w:rsidRPr="00D37584" w:rsidRDefault="00CF1ABC" w:rsidP="001005E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Pr>
          <w:rFonts w:ascii="Times New Roman" w:hAnsi="Times New Roman" w:cs="Times New Roman"/>
          <w:bCs/>
          <w:sz w:val="24"/>
          <w:szCs w:val="24"/>
          <w:lang w:val="ro-RO"/>
        </w:rPr>
        <w:t>Acte de proprietate</w:t>
      </w:r>
    </w:p>
    <w:p w:rsidR="001005E1" w:rsidRPr="00D37584" w:rsidRDefault="001005E1" w:rsidP="001005E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bCs/>
          <w:sz w:val="24"/>
          <w:szCs w:val="24"/>
          <w:lang w:val="ro-RO"/>
        </w:rPr>
        <w:t>Etnie</w:t>
      </w:r>
      <w:r w:rsidR="00727A28" w:rsidRPr="00D37584">
        <w:rPr>
          <w:rFonts w:ascii="Times New Roman" w:hAnsi="Times New Roman" w:cs="Times New Roman"/>
          <w:bCs/>
          <w:sz w:val="24"/>
          <w:szCs w:val="24"/>
          <w:lang w:val="ro-RO"/>
        </w:rPr>
        <w:t>;</w:t>
      </w:r>
    </w:p>
    <w:p w:rsidR="00727A28" w:rsidRPr="00D37584" w:rsidRDefault="00727A28" w:rsidP="001005E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sz w:val="24"/>
          <w:szCs w:val="24"/>
          <w:lang w:val="ro-RO"/>
        </w:rPr>
        <w:t>Date bancare</w:t>
      </w:r>
      <w:r w:rsidRPr="00D37584">
        <w:rPr>
          <w:rFonts w:ascii="Times New Roman" w:hAnsi="Times New Roman" w:cs="Times New Roman"/>
          <w:bCs/>
          <w:sz w:val="24"/>
          <w:szCs w:val="24"/>
          <w:lang w:val="ro-RO"/>
        </w:rPr>
        <w:t>;</w:t>
      </w:r>
    </w:p>
    <w:p w:rsidR="00A86794" w:rsidRPr="003D2256" w:rsidRDefault="001005E1" w:rsidP="006B6B81">
      <w:pPr>
        <w:numPr>
          <w:ilvl w:val="1"/>
          <w:numId w:val="2"/>
        </w:numPr>
        <w:tabs>
          <w:tab w:val="clear" w:pos="1440"/>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hAnsi="Times New Roman" w:cs="Times New Roman"/>
          <w:bCs/>
          <w:sz w:val="24"/>
          <w:szCs w:val="24"/>
          <w:lang w:val="ro-RO"/>
        </w:rPr>
        <w:t>Imagini stocate de sistemele de supraveghere</w:t>
      </w:r>
    </w:p>
    <w:p w:rsidR="005E70FC" w:rsidRPr="00D37584" w:rsidRDefault="005E70FC" w:rsidP="00EA1181">
      <w:pPr>
        <w:pStyle w:val="NormalWeb"/>
        <w:spacing w:before="0" w:beforeAutospacing="0" w:after="0" w:afterAutospacing="0"/>
        <w:ind w:firstLine="567"/>
        <w:jc w:val="both"/>
        <w:rPr>
          <w:lang w:val="ro-RO"/>
        </w:rPr>
      </w:pPr>
      <w:r w:rsidRPr="00D37584">
        <w:rPr>
          <w:lang w:val="ro-RO"/>
        </w:rPr>
        <w:t>Ne rezervăm dreptul de a solicita alte date necesare pentru îndeplinirea atribu</w:t>
      </w:r>
      <w:r w:rsidRPr="00D37584">
        <w:rPr>
          <w:rFonts w:ascii="Cambria Math" w:hAnsi="Cambria Math" w:cs="Cambria Math"/>
          <w:lang w:val="ro-RO"/>
        </w:rPr>
        <w:t>ț</w:t>
      </w:r>
      <w:r w:rsidRPr="00D37584">
        <w:rPr>
          <w:lang w:val="ro-RO"/>
        </w:rPr>
        <w:t>iilor, strict în conformitate cu prevederile legale.</w:t>
      </w:r>
    </w:p>
    <w:p w:rsidR="00A86794" w:rsidRPr="00D37584" w:rsidRDefault="00A86794" w:rsidP="00EA1181">
      <w:pPr>
        <w:pStyle w:val="Titlu4"/>
        <w:spacing w:before="0" w:line="240" w:lineRule="auto"/>
        <w:ind w:firstLine="567"/>
        <w:jc w:val="both"/>
        <w:rPr>
          <w:rStyle w:val="Robust"/>
          <w:rFonts w:ascii="Times New Roman" w:hAnsi="Times New Roman" w:cs="Times New Roman"/>
          <w:b/>
          <w:bCs/>
          <w:sz w:val="24"/>
          <w:szCs w:val="24"/>
          <w:lang w:val="ro-RO"/>
        </w:rPr>
      </w:pPr>
    </w:p>
    <w:p w:rsidR="006B6B81" w:rsidRDefault="006B6B81" w:rsidP="00EA1181">
      <w:pPr>
        <w:pStyle w:val="Titlu4"/>
        <w:spacing w:before="0" w:line="240" w:lineRule="auto"/>
        <w:ind w:firstLine="567"/>
        <w:jc w:val="both"/>
        <w:rPr>
          <w:rStyle w:val="Robust"/>
          <w:rFonts w:ascii="Times New Roman" w:hAnsi="Times New Roman" w:cs="Times New Roman"/>
          <w:bCs/>
          <w:i w:val="0"/>
          <w:color w:val="auto"/>
          <w:sz w:val="24"/>
          <w:szCs w:val="24"/>
          <w:lang w:val="ro-RO"/>
        </w:rPr>
      </w:pPr>
    </w:p>
    <w:p w:rsidR="005E70FC" w:rsidRPr="00D37584" w:rsidRDefault="00A86794" w:rsidP="00EA1181">
      <w:pPr>
        <w:pStyle w:val="Titlu4"/>
        <w:spacing w:before="0" w:line="240" w:lineRule="auto"/>
        <w:ind w:firstLine="567"/>
        <w:jc w:val="both"/>
        <w:rPr>
          <w:rFonts w:ascii="Times New Roman" w:hAnsi="Times New Roman" w:cs="Times New Roman"/>
          <w:i w:val="0"/>
          <w:color w:val="auto"/>
          <w:sz w:val="24"/>
          <w:szCs w:val="24"/>
          <w:lang w:val="ro-RO"/>
        </w:rPr>
      </w:pPr>
      <w:r w:rsidRPr="00D37584">
        <w:rPr>
          <w:rStyle w:val="Robust"/>
          <w:rFonts w:ascii="Times New Roman" w:hAnsi="Times New Roman" w:cs="Times New Roman"/>
          <w:bCs/>
          <w:i w:val="0"/>
          <w:color w:val="auto"/>
          <w:sz w:val="24"/>
          <w:szCs w:val="24"/>
          <w:lang w:val="ro-RO"/>
        </w:rPr>
        <w:t>SURSA DATELOR CU CARACTER PERSONAL</w:t>
      </w:r>
    </w:p>
    <w:p w:rsidR="003D2256" w:rsidRDefault="003D2256" w:rsidP="00EA1181">
      <w:pPr>
        <w:pStyle w:val="NormalWeb"/>
        <w:spacing w:before="0" w:beforeAutospacing="0" w:after="0" w:afterAutospacing="0"/>
        <w:ind w:firstLine="567"/>
        <w:jc w:val="both"/>
        <w:rPr>
          <w:lang w:val="ro-RO"/>
        </w:rPr>
      </w:pPr>
    </w:p>
    <w:p w:rsidR="005E70FC" w:rsidRPr="00D37584" w:rsidRDefault="001E0AB5" w:rsidP="00EA1181">
      <w:pPr>
        <w:pStyle w:val="NormalWeb"/>
        <w:spacing w:before="0" w:beforeAutospacing="0" w:after="0" w:afterAutospacing="0"/>
        <w:ind w:firstLine="567"/>
        <w:jc w:val="both"/>
        <w:rPr>
          <w:lang w:val="ro-RO"/>
        </w:rPr>
      </w:pPr>
      <w:r w:rsidRPr="00D37584">
        <w:rPr>
          <w:lang w:val="ro-RO"/>
        </w:rPr>
        <w:t xml:space="preserve">Această </w:t>
      </w:r>
      <w:r w:rsidR="009973BD" w:rsidRPr="00D37584">
        <w:rPr>
          <w:lang w:val="ro-RO"/>
        </w:rPr>
        <w:t>Instituţie</w:t>
      </w:r>
      <w:r w:rsidR="005E70FC" w:rsidRPr="00D37584">
        <w:rPr>
          <w:lang w:val="ro-RO"/>
        </w:rPr>
        <w:t xml:space="preserve"> colectează date personale direct de la dumneavoastră sau de la ter</w:t>
      </w:r>
      <w:r w:rsidR="005E70FC" w:rsidRPr="00D37584">
        <w:rPr>
          <w:rFonts w:ascii="Cambria Math" w:hAnsi="Cambria Math" w:cs="Cambria Math"/>
          <w:lang w:val="ro-RO"/>
        </w:rPr>
        <w:t>ț</w:t>
      </w:r>
      <w:r w:rsidR="005E70FC" w:rsidRPr="00D37584">
        <w:rPr>
          <w:lang w:val="ro-RO"/>
        </w:rPr>
        <w:t>i (cum ar fi alte institu</w:t>
      </w:r>
      <w:r w:rsidR="005E70FC" w:rsidRPr="00D37584">
        <w:rPr>
          <w:rFonts w:ascii="Cambria Math" w:hAnsi="Cambria Math" w:cs="Cambria Math"/>
          <w:lang w:val="ro-RO"/>
        </w:rPr>
        <w:t>ț</w:t>
      </w:r>
      <w:r w:rsidR="005E70FC" w:rsidRPr="00D37584">
        <w:rPr>
          <w:lang w:val="ro-RO"/>
        </w:rPr>
        <w:t>ii ori entită</w:t>
      </w:r>
      <w:r w:rsidR="005E70FC" w:rsidRPr="00D37584">
        <w:rPr>
          <w:rFonts w:ascii="Cambria Math" w:hAnsi="Cambria Math" w:cs="Cambria Math"/>
          <w:lang w:val="ro-RO"/>
        </w:rPr>
        <w:t>ț</w:t>
      </w:r>
      <w:r w:rsidR="005E70FC" w:rsidRPr="00D37584">
        <w:rPr>
          <w:lang w:val="ro-RO"/>
        </w:rPr>
        <w:t xml:space="preserve">i care </w:t>
      </w:r>
      <w:r w:rsidR="00D550F2" w:rsidRPr="00D37584">
        <w:rPr>
          <w:lang w:val="ro-RO"/>
        </w:rPr>
        <w:t xml:space="preserve">ni </w:t>
      </w:r>
      <w:r w:rsidR="005E70FC" w:rsidRPr="00D37584">
        <w:rPr>
          <w:lang w:val="ro-RO"/>
        </w:rPr>
        <w:t>se adresează ori alte persoane vizate) sau din documente publice.</w:t>
      </w:r>
    </w:p>
    <w:p w:rsidR="005E70FC" w:rsidRPr="00D37584" w:rsidRDefault="005E70FC" w:rsidP="00EA1181">
      <w:pPr>
        <w:pStyle w:val="NormalWeb"/>
        <w:spacing w:before="0" w:beforeAutospacing="0" w:after="0" w:afterAutospacing="0"/>
        <w:ind w:firstLine="567"/>
        <w:jc w:val="both"/>
        <w:rPr>
          <w:lang w:val="ro-RO"/>
        </w:rPr>
      </w:pPr>
      <w:r w:rsidRPr="00D37584">
        <w:rPr>
          <w:lang w:val="ro-RO"/>
        </w:rPr>
        <w:t>În cazul în care trebuie să prelucrăm date cu caracter personal ob</w:t>
      </w:r>
      <w:r w:rsidRPr="00D37584">
        <w:rPr>
          <w:rFonts w:ascii="Cambria Math" w:hAnsi="Cambria Math" w:cs="Cambria Math"/>
          <w:lang w:val="ro-RO"/>
        </w:rPr>
        <w:t>ț</w:t>
      </w:r>
      <w:r w:rsidRPr="00D37584">
        <w:rPr>
          <w:lang w:val="ro-RO"/>
        </w:rPr>
        <w:t>inute de la ter</w:t>
      </w:r>
      <w:r w:rsidRPr="00D37584">
        <w:rPr>
          <w:rFonts w:ascii="Cambria Math" w:hAnsi="Cambria Math" w:cs="Cambria Math"/>
          <w:lang w:val="ro-RO"/>
        </w:rPr>
        <w:t>ț</w:t>
      </w:r>
      <w:r w:rsidRPr="00D37584">
        <w:rPr>
          <w:lang w:val="ro-RO"/>
        </w:rPr>
        <w:t>i persoane juridice, ace</w:t>
      </w:r>
      <w:r w:rsidRPr="00D37584">
        <w:rPr>
          <w:rFonts w:ascii="Cambria Math" w:hAnsi="Cambria Math" w:cs="Cambria Math"/>
          <w:lang w:val="ro-RO"/>
        </w:rPr>
        <w:t>ș</w:t>
      </w:r>
      <w:r w:rsidRPr="00D37584">
        <w:rPr>
          <w:lang w:val="ro-RO"/>
        </w:rPr>
        <w:t>tia din urmă au obliga</w:t>
      </w:r>
      <w:r w:rsidRPr="00D37584">
        <w:rPr>
          <w:rFonts w:ascii="Cambria Math" w:hAnsi="Cambria Math" w:cs="Cambria Math"/>
          <w:lang w:val="ro-RO"/>
        </w:rPr>
        <w:t>ț</w:t>
      </w:r>
      <w:r w:rsidRPr="00D37584">
        <w:rPr>
          <w:lang w:val="ro-RO"/>
        </w:rPr>
        <w:t>ia de a vă furniza informa</w:t>
      </w:r>
      <w:r w:rsidRPr="00D37584">
        <w:rPr>
          <w:rFonts w:ascii="Cambria Math" w:hAnsi="Cambria Math" w:cs="Cambria Math"/>
          <w:lang w:val="ro-RO"/>
        </w:rPr>
        <w:t>ț</w:t>
      </w:r>
      <w:r w:rsidRPr="00D37584">
        <w:rPr>
          <w:lang w:val="ro-RO"/>
        </w:rPr>
        <w:t>iile necesare cu privire la utilizarea datelor cu caracter personal transmise.</w:t>
      </w:r>
    </w:p>
    <w:p w:rsidR="005D5513" w:rsidRPr="00D37584" w:rsidRDefault="005D5513" w:rsidP="005D70E6">
      <w:pPr>
        <w:spacing w:after="0" w:line="240" w:lineRule="auto"/>
        <w:jc w:val="both"/>
        <w:rPr>
          <w:rFonts w:ascii="Times New Roman" w:eastAsia="Times New Roman" w:hAnsi="Times New Roman" w:cs="Times New Roman"/>
          <w:sz w:val="24"/>
          <w:szCs w:val="24"/>
          <w:lang w:val="ro-RO"/>
        </w:rPr>
      </w:pPr>
    </w:p>
    <w:p w:rsidR="005D5513" w:rsidRPr="00D37584" w:rsidRDefault="005D5513" w:rsidP="00EA1181">
      <w:pPr>
        <w:pStyle w:val="Titlu4"/>
        <w:spacing w:before="0" w:line="240" w:lineRule="auto"/>
        <w:ind w:firstLine="567"/>
        <w:jc w:val="both"/>
        <w:rPr>
          <w:rStyle w:val="Robust"/>
          <w:rFonts w:ascii="Times New Roman" w:hAnsi="Times New Roman" w:cs="Times New Roman"/>
          <w:b/>
          <w:bCs/>
          <w:sz w:val="24"/>
          <w:szCs w:val="24"/>
          <w:lang w:val="ro-RO"/>
        </w:rPr>
      </w:pPr>
    </w:p>
    <w:p w:rsidR="005E70FC" w:rsidRPr="00D37584" w:rsidRDefault="00A86794" w:rsidP="00EA1181">
      <w:pPr>
        <w:pStyle w:val="Titlu4"/>
        <w:spacing w:before="0" w:line="240" w:lineRule="auto"/>
        <w:ind w:firstLine="567"/>
        <w:jc w:val="both"/>
        <w:rPr>
          <w:rFonts w:ascii="Times New Roman" w:hAnsi="Times New Roman" w:cs="Times New Roman"/>
          <w:i w:val="0"/>
          <w:color w:val="auto"/>
          <w:sz w:val="24"/>
          <w:szCs w:val="24"/>
          <w:lang w:val="ro-RO"/>
        </w:rPr>
      </w:pPr>
      <w:r w:rsidRPr="00D37584">
        <w:rPr>
          <w:rStyle w:val="Robust"/>
          <w:rFonts w:ascii="Times New Roman" w:hAnsi="Times New Roman" w:cs="Times New Roman"/>
          <w:bCs/>
          <w:i w:val="0"/>
          <w:color w:val="auto"/>
          <w:sz w:val="24"/>
          <w:szCs w:val="24"/>
          <w:lang w:val="ro-RO"/>
        </w:rPr>
        <w:t>CATEGORII DE DESTINATARI AI DATELOR CU CARACTER PERSONAL</w:t>
      </w:r>
    </w:p>
    <w:p w:rsidR="003D2256" w:rsidRDefault="003D2256" w:rsidP="00EA1181">
      <w:pPr>
        <w:pStyle w:val="NormalWeb"/>
        <w:spacing w:before="0" w:beforeAutospacing="0" w:after="0" w:afterAutospacing="0"/>
        <w:ind w:firstLine="567"/>
        <w:jc w:val="both"/>
        <w:rPr>
          <w:lang w:val="ro-RO"/>
        </w:rPr>
      </w:pPr>
    </w:p>
    <w:p w:rsidR="005E70FC" w:rsidRPr="00D37584" w:rsidRDefault="005E70FC" w:rsidP="00EA1181">
      <w:pPr>
        <w:pStyle w:val="NormalWeb"/>
        <w:spacing w:before="0" w:beforeAutospacing="0" w:after="0" w:afterAutospacing="0"/>
        <w:ind w:firstLine="567"/>
        <w:jc w:val="both"/>
        <w:rPr>
          <w:lang w:val="ro-RO"/>
        </w:rPr>
      </w:pPr>
      <w:r w:rsidRPr="00D37584">
        <w:rPr>
          <w:lang w:val="ro-RO"/>
        </w:rPr>
        <w:t>Datele dumneavoastră personale sunt destinate utilizării de către operator şi sunt comunicate următorilor destinatari, dacă este cazul:</w:t>
      </w:r>
    </w:p>
    <w:p w:rsidR="00727A28" w:rsidRPr="00737D50" w:rsidRDefault="00727A28"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sidRPr="00737D50">
        <w:rPr>
          <w:rFonts w:ascii="Times New Roman" w:hAnsi="Times New Roman" w:cs="Times New Roman"/>
          <w:sz w:val="24"/>
          <w:szCs w:val="24"/>
          <w:lang w:val="ro-RO"/>
        </w:rPr>
        <w:t xml:space="preserve">Persoana vizată; </w:t>
      </w:r>
    </w:p>
    <w:p w:rsidR="00727A28" w:rsidRDefault="00727A28"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sidRPr="00737D50">
        <w:rPr>
          <w:rFonts w:ascii="Times New Roman" w:hAnsi="Times New Roman" w:cs="Times New Roman"/>
          <w:sz w:val="24"/>
          <w:szCs w:val="24"/>
          <w:lang w:val="ro-RO"/>
        </w:rPr>
        <w:t>Autorită</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 xml:space="preserve">i publice; </w:t>
      </w:r>
    </w:p>
    <w:p w:rsidR="008A1DD7" w:rsidRDefault="008A1DD7"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Organisme de specialitate, comisii de specialitate</w:t>
      </w:r>
    </w:p>
    <w:p w:rsidR="008A1DD7" w:rsidRPr="00737D50" w:rsidRDefault="008A1DD7"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Ministerul Culturii</w:t>
      </w:r>
    </w:p>
    <w:p w:rsidR="00727A28" w:rsidRPr="002E2B82" w:rsidRDefault="00727A28" w:rsidP="002E2B82">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sidRPr="00737D50">
        <w:rPr>
          <w:rFonts w:ascii="Times New Roman" w:hAnsi="Times New Roman" w:cs="Times New Roman"/>
          <w:sz w:val="24"/>
          <w:szCs w:val="24"/>
          <w:lang w:val="ro-RO"/>
        </w:rPr>
        <w:t>Organismele de asigurare a calită</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 xml:space="preserve">ii </w:t>
      </w:r>
      <w:r w:rsidRPr="00737D50">
        <w:rPr>
          <w:rFonts w:ascii="Cambria Math" w:hAnsi="Cambria Math" w:cs="Cambria Math"/>
          <w:sz w:val="24"/>
          <w:szCs w:val="24"/>
          <w:lang w:val="ro-RO"/>
        </w:rPr>
        <w:t>ș</w:t>
      </w:r>
      <w:r w:rsidRPr="00737D50">
        <w:rPr>
          <w:rFonts w:ascii="Times New Roman" w:hAnsi="Times New Roman" w:cs="Times New Roman"/>
          <w:sz w:val="24"/>
          <w:szCs w:val="24"/>
          <w:lang w:val="ro-RO"/>
        </w:rPr>
        <w:t>i cele abilitate să efectueze activită</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i de verificare asupra activită</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 xml:space="preserve">ii Instituţiei; </w:t>
      </w:r>
    </w:p>
    <w:p w:rsidR="00727A28" w:rsidRPr="00737D50" w:rsidRDefault="00727A28"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sidRPr="00737D50">
        <w:rPr>
          <w:rFonts w:ascii="Times New Roman" w:hAnsi="Times New Roman" w:cs="Times New Roman"/>
          <w:sz w:val="24"/>
          <w:szCs w:val="24"/>
          <w:lang w:val="ro-RO"/>
        </w:rPr>
        <w:t>Poli</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ie, Parchet, Instan</w:t>
      </w:r>
      <w:r w:rsidRPr="00737D50">
        <w:rPr>
          <w:rFonts w:ascii="Cambria Math" w:hAnsi="Cambria Math" w:cs="Cambria Math"/>
          <w:sz w:val="24"/>
          <w:szCs w:val="24"/>
          <w:lang w:val="ro-RO"/>
        </w:rPr>
        <w:t>ț</w:t>
      </w:r>
      <w:r w:rsidRPr="00737D50">
        <w:rPr>
          <w:rFonts w:ascii="Times New Roman" w:hAnsi="Times New Roman" w:cs="Times New Roman"/>
          <w:sz w:val="24"/>
          <w:szCs w:val="24"/>
          <w:lang w:val="ro-RO"/>
        </w:rPr>
        <w:t>e</w:t>
      </w:r>
      <w:r w:rsidR="002E2B82">
        <w:rPr>
          <w:rFonts w:ascii="Times New Roman" w:hAnsi="Times New Roman" w:cs="Times New Roman"/>
          <w:sz w:val="24"/>
          <w:szCs w:val="24"/>
          <w:lang w:val="ro-RO"/>
        </w:rPr>
        <w:t>-în anumite situații</w:t>
      </w:r>
      <w:r w:rsidRPr="00737D50">
        <w:rPr>
          <w:rFonts w:ascii="Times New Roman" w:hAnsi="Times New Roman" w:cs="Times New Roman"/>
          <w:sz w:val="24"/>
          <w:szCs w:val="24"/>
          <w:lang w:val="ro-RO"/>
        </w:rPr>
        <w:t xml:space="preserve">; </w:t>
      </w:r>
    </w:p>
    <w:p w:rsidR="00727A28" w:rsidRPr="00737D50" w:rsidRDefault="00727A28" w:rsidP="00727A28">
      <w:pPr>
        <w:pStyle w:val="Listparagraf"/>
        <w:numPr>
          <w:ilvl w:val="1"/>
          <w:numId w:val="24"/>
        </w:numPr>
        <w:autoSpaceDE w:val="0"/>
        <w:autoSpaceDN w:val="0"/>
        <w:adjustRightInd w:val="0"/>
        <w:spacing w:after="0" w:line="240" w:lineRule="auto"/>
        <w:jc w:val="both"/>
        <w:rPr>
          <w:rFonts w:ascii="Times New Roman" w:hAnsi="Times New Roman" w:cs="Times New Roman"/>
          <w:sz w:val="24"/>
          <w:szCs w:val="24"/>
          <w:lang w:val="ro-RO"/>
        </w:rPr>
      </w:pPr>
      <w:r w:rsidRPr="00737D50">
        <w:rPr>
          <w:rFonts w:ascii="Times New Roman" w:hAnsi="Times New Roman" w:cs="Times New Roman"/>
          <w:sz w:val="24"/>
          <w:szCs w:val="24"/>
          <w:lang w:val="ro-RO"/>
        </w:rPr>
        <w:t>Instituţii către care persoana vizată solicită portarea datelor cu caracter personal;</w:t>
      </w:r>
    </w:p>
    <w:p w:rsidR="00727A28" w:rsidRPr="00D37584" w:rsidRDefault="00727A28" w:rsidP="00727A28">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D37584">
        <w:rPr>
          <w:rFonts w:ascii="Times New Roman" w:eastAsia="Times New Roman" w:hAnsi="Times New Roman" w:cs="Times New Roman"/>
          <w:color w:val="000000"/>
          <w:sz w:val="24"/>
          <w:szCs w:val="24"/>
          <w:lang w:val="ro-RO"/>
        </w:rPr>
        <w:t>Dezvăluirea datelor către ter</w:t>
      </w:r>
      <w:r w:rsidRPr="00D37584">
        <w:rPr>
          <w:rFonts w:ascii="Cambria Math" w:eastAsia="Times New Roman" w:hAnsi="Cambria Math" w:cs="Cambria Math"/>
          <w:color w:val="000000"/>
          <w:sz w:val="24"/>
          <w:szCs w:val="24"/>
          <w:lang w:val="ro-RO"/>
        </w:rPr>
        <w:t>ț</w:t>
      </w:r>
      <w:r w:rsidRPr="00D37584">
        <w:rPr>
          <w:rFonts w:ascii="Times New Roman" w:eastAsia="Times New Roman" w:hAnsi="Times New Roman" w:cs="Times New Roman"/>
          <w:color w:val="000000"/>
          <w:sz w:val="24"/>
          <w:szCs w:val="24"/>
          <w:lang w:val="ro-RO"/>
        </w:rPr>
        <w:t>i se face conform prevederilor legale pentru categoriile de destinatari preciza</w:t>
      </w:r>
      <w:r w:rsidRPr="00D37584">
        <w:rPr>
          <w:rFonts w:ascii="Cambria Math" w:eastAsia="Times New Roman" w:hAnsi="Cambria Math" w:cs="Cambria Math"/>
          <w:color w:val="000000"/>
          <w:sz w:val="24"/>
          <w:szCs w:val="24"/>
          <w:lang w:val="ro-RO"/>
        </w:rPr>
        <w:t>ț</w:t>
      </w:r>
      <w:r w:rsidRPr="00D37584">
        <w:rPr>
          <w:rFonts w:ascii="Times New Roman" w:eastAsia="Times New Roman" w:hAnsi="Times New Roman" w:cs="Times New Roman"/>
          <w:color w:val="000000"/>
          <w:sz w:val="24"/>
          <w:szCs w:val="24"/>
          <w:lang w:val="ro-RO"/>
        </w:rPr>
        <w:t>i anterior.</w:t>
      </w:r>
    </w:p>
    <w:p w:rsidR="00727A28" w:rsidRPr="00D37584" w:rsidRDefault="00727A28" w:rsidP="00EA1181">
      <w:pPr>
        <w:pStyle w:val="Titlu4"/>
        <w:spacing w:before="0" w:line="240" w:lineRule="auto"/>
        <w:ind w:firstLine="567"/>
        <w:jc w:val="both"/>
        <w:rPr>
          <w:rStyle w:val="Robust"/>
          <w:rFonts w:ascii="Times New Roman" w:hAnsi="Times New Roman" w:cs="Times New Roman"/>
          <w:bCs/>
          <w:i w:val="0"/>
          <w:color w:val="auto"/>
          <w:sz w:val="24"/>
          <w:szCs w:val="24"/>
          <w:lang w:val="ro-RO"/>
        </w:rPr>
      </w:pPr>
    </w:p>
    <w:p w:rsidR="005E70FC" w:rsidRPr="00D37584" w:rsidRDefault="00A86794" w:rsidP="00EA1181">
      <w:pPr>
        <w:pStyle w:val="Titlu4"/>
        <w:spacing w:before="0" w:line="240" w:lineRule="auto"/>
        <w:ind w:firstLine="567"/>
        <w:jc w:val="both"/>
        <w:rPr>
          <w:rFonts w:ascii="Times New Roman" w:hAnsi="Times New Roman" w:cs="Times New Roman"/>
          <w:i w:val="0"/>
          <w:color w:val="auto"/>
          <w:sz w:val="24"/>
          <w:szCs w:val="24"/>
          <w:lang w:val="ro-RO"/>
        </w:rPr>
      </w:pPr>
      <w:r w:rsidRPr="00D37584">
        <w:rPr>
          <w:rStyle w:val="Robust"/>
          <w:rFonts w:ascii="Times New Roman" w:hAnsi="Times New Roman" w:cs="Times New Roman"/>
          <w:bCs/>
          <w:i w:val="0"/>
          <w:color w:val="auto"/>
          <w:sz w:val="24"/>
          <w:szCs w:val="24"/>
          <w:lang w:val="ro-RO"/>
        </w:rPr>
        <w:t>PERIOADA DE STOCARE A DATELOR PERSONALE</w:t>
      </w:r>
    </w:p>
    <w:p w:rsidR="003D2256" w:rsidRDefault="003D2256" w:rsidP="00D37584">
      <w:pPr>
        <w:autoSpaceDE w:val="0"/>
        <w:autoSpaceDN w:val="0"/>
        <w:adjustRightInd w:val="0"/>
        <w:spacing w:after="0" w:line="240" w:lineRule="auto"/>
        <w:ind w:firstLine="567"/>
        <w:jc w:val="both"/>
        <w:rPr>
          <w:rFonts w:ascii="Times New Roman" w:hAnsi="Times New Roman" w:cs="Times New Roman"/>
          <w:color w:val="000000"/>
          <w:sz w:val="24"/>
          <w:szCs w:val="24"/>
          <w:lang w:val="ro-RO"/>
        </w:rPr>
      </w:pPr>
    </w:p>
    <w:p w:rsidR="00D37584" w:rsidRPr="00D37584" w:rsidRDefault="00D37584" w:rsidP="00D3758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o-RO"/>
        </w:rPr>
      </w:pPr>
      <w:r w:rsidRPr="00D37584">
        <w:rPr>
          <w:rFonts w:ascii="Times New Roman" w:hAnsi="Times New Roman" w:cs="Times New Roman"/>
          <w:color w:val="000000"/>
          <w:sz w:val="24"/>
          <w:szCs w:val="24"/>
          <w:lang w:val="ro-RO"/>
        </w:rPr>
        <w:t xml:space="preserve">Durata de stocare pentru fiecare categorie de date cu caracter personal este în conformitate cu prevederile legale, </w:t>
      </w:r>
      <w:r w:rsidRPr="00D37584">
        <w:rPr>
          <w:rFonts w:ascii="Times New Roman" w:hAnsi="Times New Roman" w:cs="Times New Roman"/>
          <w:sz w:val="24"/>
          <w:szCs w:val="24"/>
          <w:lang w:val="ro-RO"/>
        </w:rPr>
        <w:t>după care vor fi arhivate potrivit legisla</w:t>
      </w:r>
      <w:r w:rsidRPr="00D37584">
        <w:rPr>
          <w:rFonts w:ascii="Cambria Math" w:hAnsi="Cambria Math" w:cs="Cambria Math"/>
          <w:sz w:val="24"/>
          <w:szCs w:val="24"/>
          <w:lang w:val="ro-RO"/>
        </w:rPr>
        <w:t>ț</w:t>
      </w:r>
      <w:r w:rsidRPr="00D37584">
        <w:rPr>
          <w:rFonts w:ascii="Times New Roman" w:hAnsi="Times New Roman" w:cs="Times New Roman"/>
          <w:sz w:val="24"/>
          <w:szCs w:val="24"/>
          <w:lang w:val="ro-RO"/>
        </w:rPr>
        <w:t>iei aplicabile.</w:t>
      </w:r>
    </w:p>
    <w:p w:rsidR="00A86794" w:rsidRPr="00D37584" w:rsidRDefault="00A86794" w:rsidP="00EA1181">
      <w:pPr>
        <w:pStyle w:val="Titlu4"/>
        <w:spacing w:before="0" w:line="240" w:lineRule="auto"/>
        <w:ind w:firstLine="567"/>
        <w:jc w:val="both"/>
        <w:rPr>
          <w:rStyle w:val="Robust"/>
          <w:rFonts w:ascii="Times New Roman" w:hAnsi="Times New Roman" w:cs="Times New Roman"/>
          <w:b/>
          <w:bCs/>
          <w:sz w:val="24"/>
          <w:szCs w:val="24"/>
          <w:lang w:val="ro-RO"/>
        </w:rPr>
      </w:pPr>
    </w:p>
    <w:p w:rsidR="005E70FC" w:rsidRPr="00D37584" w:rsidRDefault="00A86794" w:rsidP="00EA1181">
      <w:pPr>
        <w:pStyle w:val="Titlu4"/>
        <w:spacing w:before="0" w:line="240" w:lineRule="auto"/>
        <w:ind w:firstLine="567"/>
        <w:jc w:val="both"/>
        <w:rPr>
          <w:rFonts w:ascii="Times New Roman" w:hAnsi="Times New Roman" w:cs="Times New Roman"/>
          <w:i w:val="0"/>
          <w:color w:val="auto"/>
          <w:sz w:val="24"/>
          <w:szCs w:val="24"/>
          <w:lang w:val="ro-RO"/>
        </w:rPr>
      </w:pPr>
      <w:r w:rsidRPr="00D37584">
        <w:rPr>
          <w:rStyle w:val="Robust"/>
          <w:rFonts w:ascii="Times New Roman" w:hAnsi="Times New Roman" w:cs="Times New Roman"/>
          <w:bCs/>
          <w:i w:val="0"/>
          <w:color w:val="auto"/>
          <w:sz w:val="24"/>
          <w:szCs w:val="24"/>
          <w:lang w:val="ro-RO"/>
        </w:rPr>
        <w:t xml:space="preserve">DREPTURILE DUMNEAVOASTRĂ </w:t>
      </w:r>
      <w:r w:rsidRPr="00D37584">
        <w:rPr>
          <w:rStyle w:val="Robust"/>
          <w:rFonts w:ascii="Cambria Math" w:hAnsi="Cambria Math" w:cs="Cambria Math"/>
          <w:bCs/>
          <w:i w:val="0"/>
          <w:color w:val="auto"/>
          <w:sz w:val="24"/>
          <w:szCs w:val="24"/>
          <w:lang w:val="ro-RO"/>
        </w:rPr>
        <w:t>Ș</w:t>
      </w:r>
      <w:r w:rsidRPr="00D37584">
        <w:rPr>
          <w:rStyle w:val="Robust"/>
          <w:rFonts w:ascii="Times New Roman" w:hAnsi="Times New Roman" w:cs="Times New Roman"/>
          <w:bCs/>
          <w:i w:val="0"/>
          <w:color w:val="auto"/>
          <w:sz w:val="24"/>
          <w:szCs w:val="24"/>
          <w:lang w:val="ro-RO"/>
        </w:rPr>
        <w:t>I MODUL DE EXERCITARE AL ACESTORA</w:t>
      </w:r>
    </w:p>
    <w:p w:rsidR="003D2256" w:rsidRDefault="003D2256" w:rsidP="00EA1181">
      <w:pPr>
        <w:pStyle w:val="NormalWeb"/>
        <w:spacing w:before="0" w:beforeAutospacing="0" w:after="0" w:afterAutospacing="0"/>
        <w:ind w:firstLine="567"/>
        <w:jc w:val="both"/>
        <w:rPr>
          <w:lang w:val="ro-RO"/>
        </w:rPr>
      </w:pPr>
    </w:p>
    <w:p w:rsidR="005D5513" w:rsidRPr="00D37584" w:rsidRDefault="005D5513" w:rsidP="00EA1181">
      <w:pPr>
        <w:pStyle w:val="NormalWeb"/>
        <w:spacing w:before="0" w:beforeAutospacing="0" w:after="0" w:afterAutospacing="0"/>
        <w:ind w:firstLine="567"/>
        <w:jc w:val="both"/>
        <w:rPr>
          <w:lang w:val="ro-RO"/>
        </w:rPr>
      </w:pPr>
      <w:r w:rsidRPr="00D37584">
        <w:rPr>
          <w:lang w:val="ro-RO"/>
        </w:rPr>
        <w:t>- Dreptul de retragere a consim</w:t>
      </w:r>
      <w:r w:rsidRPr="00D37584">
        <w:rPr>
          <w:rFonts w:ascii="Cambria Math" w:hAnsi="Cambria Math" w:cs="Cambria Math"/>
          <w:lang w:val="ro-RO"/>
        </w:rPr>
        <w:t>ț</w:t>
      </w:r>
      <w:r w:rsidRPr="00D37584">
        <w:rPr>
          <w:lang w:val="ro-RO"/>
        </w:rPr>
        <w:t>ământului - Conform art. 7 din GDPR - Dacă v-a</w:t>
      </w:r>
      <w:r w:rsidRPr="00D37584">
        <w:rPr>
          <w:rFonts w:ascii="Cambria Math" w:hAnsi="Cambria Math" w:cs="Cambria Math"/>
          <w:lang w:val="ro-RO"/>
        </w:rPr>
        <w:t>ț</w:t>
      </w:r>
      <w:r w:rsidRPr="00D37584">
        <w:rPr>
          <w:lang w:val="ro-RO"/>
        </w:rPr>
        <w:t>i acordat consim</w:t>
      </w:r>
      <w:r w:rsidRPr="00D37584">
        <w:rPr>
          <w:rFonts w:ascii="Cambria Math" w:hAnsi="Cambria Math" w:cs="Cambria Math"/>
          <w:lang w:val="ro-RO"/>
        </w:rPr>
        <w:t>ț</w:t>
      </w:r>
      <w:r w:rsidRPr="00D37584">
        <w:rPr>
          <w:lang w:val="ro-RO"/>
        </w:rPr>
        <w:t>ământul cu privire la activită</w:t>
      </w:r>
      <w:r w:rsidRPr="00D37584">
        <w:rPr>
          <w:rFonts w:ascii="Cambria Math" w:hAnsi="Cambria Math" w:cs="Cambria Math"/>
          <w:lang w:val="ro-RO"/>
        </w:rPr>
        <w:t>ț</w:t>
      </w:r>
      <w:r w:rsidRPr="00D37584">
        <w:rPr>
          <w:lang w:val="ro-RO"/>
        </w:rPr>
        <w:t>ile de prelucrare a datelor cu caracter personal, vă pute</w:t>
      </w:r>
      <w:r w:rsidRPr="00D37584">
        <w:rPr>
          <w:rFonts w:ascii="Cambria Math" w:hAnsi="Cambria Math" w:cs="Cambria Math"/>
          <w:lang w:val="ro-RO"/>
        </w:rPr>
        <w:t>ț</w:t>
      </w:r>
      <w:r w:rsidRPr="00D37584">
        <w:rPr>
          <w:lang w:val="ro-RO"/>
        </w:rPr>
        <w:t>i retrage acest consim</w:t>
      </w:r>
      <w:r w:rsidRPr="00D37584">
        <w:rPr>
          <w:rFonts w:ascii="Cambria Math" w:hAnsi="Cambria Math" w:cs="Cambria Math"/>
          <w:lang w:val="ro-RO"/>
        </w:rPr>
        <w:t>ț</w:t>
      </w:r>
      <w:r w:rsidRPr="00D37584">
        <w:rPr>
          <w:lang w:val="ro-RO"/>
        </w:rPr>
        <w:t>ământ în orice moment, cu efect ulterior. Acest lucru nu va afecta legalitatea prelucrării datelor efectuată înainte de retragerea consim</w:t>
      </w:r>
      <w:r w:rsidRPr="00D37584">
        <w:rPr>
          <w:rFonts w:ascii="Cambria Math" w:hAnsi="Cambria Math" w:cs="Cambria Math"/>
          <w:lang w:val="ro-RO"/>
        </w:rPr>
        <w:t>ț</w:t>
      </w:r>
      <w:r w:rsidRPr="00D37584">
        <w:rPr>
          <w:lang w:val="ro-RO"/>
        </w:rPr>
        <w:t>ământului.</w:t>
      </w:r>
    </w:p>
    <w:p w:rsidR="005D5513" w:rsidRPr="00D37584" w:rsidRDefault="005D5513" w:rsidP="00EA1181">
      <w:pPr>
        <w:pStyle w:val="NormalWeb"/>
        <w:spacing w:before="0" w:beforeAutospacing="0" w:after="0" w:afterAutospacing="0"/>
        <w:ind w:firstLine="567"/>
        <w:jc w:val="both"/>
        <w:rPr>
          <w:lang w:val="ro-RO"/>
        </w:rPr>
      </w:pPr>
      <w:r w:rsidRPr="00D37584">
        <w:rPr>
          <w:lang w:val="ro-RO"/>
        </w:rPr>
        <w:t xml:space="preserve">- Dreptul </w:t>
      </w:r>
      <w:r w:rsidR="00F8753F">
        <w:rPr>
          <w:lang w:val="ro-RO"/>
        </w:rPr>
        <w:t xml:space="preserve">la informare </w:t>
      </w:r>
      <w:r w:rsidR="00746C23">
        <w:rPr>
          <w:lang w:val="ro-RO"/>
        </w:rPr>
        <w:t>–</w:t>
      </w:r>
      <w:r w:rsidRPr="00D37584">
        <w:rPr>
          <w:lang w:val="ro-RO"/>
        </w:rPr>
        <w:t xml:space="preserve"> </w:t>
      </w:r>
      <w:r w:rsidR="00746C23">
        <w:rPr>
          <w:lang w:val="ro-RO"/>
        </w:rPr>
        <w:t>puteti solicita informații privind activitățile de prelucrare a datelor dumneavoastră personale</w:t>
      </w:r>
    </w:p>
    <w:p w:rsidR="005D5513" w:rsidRPr="00D37584" w:rsidRDefault="005D5513" w:rsidP="00EA1181">
      <w:pPr>
        <w:pStyle w:val="NormalWeb"/>
        <w:spacing w:before="0" w:beforeAutospacing="0" w:after="0" w:afterAutospacing="0"/>
        <w:ind w:firstLine="567"/>
        <w:jc w:val="both"/>
        <w:rPr>
          <w:lang w:val="ro-RO"/>
        </w:rPr>
      </w:pPr>
      <w:r w:rsidRPr="00D37584">
        <w:rPr>
          <w:lang w:val="ro-RO"/>
        </w:rPr>
        <w:t>- Dreptul la rectificare - Conform art. 16 din GDPR - Ave</w:t>
      </w:r>
      <w:r w:rsidRPr="00D37584">
        <w:rPr>
          <w:rFonts w:ascii="Cambria Math" w:hAnsi="Cambria Math" w:cs="Cambria Math"/>
          <w:lang w:val="ro-RO"/>
        </w:rPr>
        <w:t>ț</w:t>
      </w:r>
      <w:r w:rsidRPr="00D37584">
        <w:rPr>
          <w:lang w:val="ro-RO"/>
        </w:rPr>
        <w:t>i dreptul de a ob</w:t>
      </w:r>
      <w:r w:rsidRPr="00D37584">
        <w:rPr>
          <w:rFonts w:ascii="Cambria Math" w:hAnsi="Cambria Math" w:cs="Cambria Math"/>
          <w:lang w:val="ro-RO"/>
        </w:rPr>
        <w:t>ț</w:t>
      </w:r>
      <w:r w:rsidRPr="00D37584">
        <w:rPr>
          <w:lang w:val="ro-RO"/>
        </w:rPr>
        <w:t>ine de la noi rectificarea datelor dvs. cu caracter personal inexacte. În func</w:t>
      </w:r>
      <w:r w:rsidRPr="00D37584">
        <w:rPr>
          <w:rFonts w:ascii="Cambria Math" w:hAnsi="Cambria Math" w:cs="Cambria Math"/>
          <w:lang w:val="ro-RO"/>
        </w:rPr>
        <w:t>ț</w:t>
      </w:r>
      <w:r w:rsidRPr="00D37584">
        <w:rPr>
          <w:lang w:val="ro-RO"/>
        </w:rPr>
        <w:t>ie de scopurile prelucrării, ave</w:t>
      </w:r>
      <w:r w:rsidRPr="00D37584">
        <w:rPr>
          <w:rFonts w:ascii="Cambria Math" w:hAnsi="Cambria Math" w:cs="Cambria Math"/>
          <w:lang w:val="ro-RO"/>
        </w:rPr>
        <w:t>ț</w:t>
      </w:r>
      <w:r w:rsidRPr="00D37584">
        <w:rPr>
          <w:lang w:val="ro-RO"/>
        </w:rPr>
        <w:t>i dreptul să completa</w:t>
      </w:r>
      <w:r w:rsidRPr="00D37584">
        <w:rPr>
          <w:rFonts w:ascii="Cambria Math" w:hAnsi="Cambria Math" w:cs="Cambria Math"/>
          <w:lang w:val="ro-RO"/>
        </w:rPr>
        <w:t>ț</w:t>
      </w:r>
      <w:r w:rsidRPr="00D37584">
        <w:rPr>
          <w:lang w:val="ro-RO"/>
        </w:rPr>
        <w:t>i date cu caracter personal incomplete, inclusiv prin furnizarea unei declara</w:t>
      </w:r>
      <w:r w:rsidRPr="00D37584">
        <w:rPr>
          <w:rFonts w:ascii="Cambria Math" w:hAnsi="Cambria Math" w:cs="Cambria Math"/>
          <w:lang w:val="ro-RO"/>
        </w:rPr>
        <w:t>ț</w:t>
      </w:r>
      <w:r w:rsidRPr="00D37584">
        <w:rPr>
          <w:lang w:val="ro-RO"/>
        </w:rPr>
        <w:t>ii suplimentare.</w:t>
      </w:r>
    </w:p>
    <w:p w:rsidR="005D5513" w:rsidRPr="00D37584" w:rsidRDefault="005D5513" w:rsidP="00EA1181">
      <w:pPr>
        <w:pStyle w:val="NormalWeb"/>
        <w:spacing w:before="0" w:beforeAutospacing="0" w:after="0" w:afterAutospacing="0"/>
        <w:ind w:firstLine="567"/>
        <w:jc w:val="both"/>
        <w:rPr>
          <w:lang w:val="ro-RO"/>
        </w:rPr>
      </w:pPr>
      <w:r w:rsidRPr="00D37584">
        <w:rPr>
          <w:lang w:val="ro-RO"/>
        </w:rPr>
        <w:t xml:space="preserve">- Dreptul la </w:t>
      </w:r>
      <w:r w:rsidRPr="00D37584">
        <w:rPr>
          <w:rFonts w:ascii="Cambria Math" w:hAnsi="Cambria Math" w:cs="Cambria Math"/>
          <w:lang w:val="ro-RO"/>
        </w:rPr>
        <w:t>ș</w:t>
      </w:r>
      <w:r w:rsidRPr="00D37584">
        <w:rPr>
          <w:lang w:val="ro-RO"/>
        </w:rPr>
        <w:t>tergerea datelor („dreptul de a fi uitat”) - Conform art. 17 din GDPR - În cazul în care păstrarea acestor date încalcă Regulamentul, dreptul Uniunii sau dreptul intern sub inciden</w:t>
      </w:r>
      <w:r w:rsidRPr="00D37584">
        <w:rPr>
          <w:rFonts w:ascii="Cambria Math" w:hAnsi="Cambria Math" w:cs="Cambria Math"/>
          <w:lang w:val="ro-RO"/>
        </w:rPr>
        <w:t>ț</w:t>
      </w:r>
      <w:r w:rsidRPr="00D37584">
        <w:rPr>
          <w:lang w:val="ro-RO"/>
        </w:rPr>
        <w:t>a căruia intră operatorul.</w:t>
      </w:r>
    </w:p>
    <w:p w:rsidR="005D5513" w:rsidRPr="00D37584" w:rsidRDefault="005D5513" w:rsidP="00EA1181">
      <w:pPr>
        <w:pStyle w:val="NormalWeb"/>
        <w:spacing w:before="0" w:beforeAutospacing="0" w:after="0" w:afterAutospacing="0"/>
        <w:ind w:firstLine="567"/>
        <w:jc w:val="both"/>
        <w:rPr>
          <w:lang w:val="ro-RO"/>
        </w:rPr>
      </w:pPr>
      <w:r w:rsidRPr="00D37584">
        <w:rPr>
          <w:lang w:val="ro-RO"/>
        </w:rPr>
        <w:t>- Dreptul la restric</w:t>
      </w:r>
      <w:r w:rsidRPr="00D37584">
        <w:rPr>
          <w:rFonts w:ascii="Cambria Math" w:hAnsi="Cambria Math" w:cs="Cambria Math"/>
          <w:lang w:val="ro-RO"/>
        </w:rPr>
        <w:t>ț</w:t>
      </w:r>
      <w:r w:rsidRPr="00D37584">
        <w:rPr>
          <w:lang w:val="ro-RO"/>
        </w:rPr>
        <w:t>ionarea prelucrării - Conform art. 18 din GDPR - În anumite circumstan</w:t>
      </w:r>
      <w:r w:rsidRPr="00D37584">
        <w:rPr>
          <w:rFonts w:ascii="Cambria Math" w:hAnsi="Cambria Math" w:cs="Cambria Math"/>
          <w:lang w:val="ro-RO"/>
        </w:rPr>
        <w:t>ț</w:t>
      </w:r>
      <w:r w:rsidRPr="00D37584">
        <w:rPr>
          <w:lang w:val="ro-RO"/>
        </w:rPr>
        <w:t>e, ave</w:t>
      </w:r>
      <w:r w:rsidRPr="00D37584">
        <w:rPr>
          <w:rFonts w:ascii="Cambria Math" w:hAnsi="Cambria Math" w:cs="Cambria Math"/>
          <w:lang w:val="ro-RO"/>
        </w:rPr>
        <w:t>ț</w:t>
      </w:r>
      <w:r w:rsidRPr="00D37584">
        <w:rPr>
          <w:lang w:val="ro-RO"/>
        </w:rPr>
        <w:t>i dreptul de a ob</w:t>
      </w:r>
      <w:r w:rsidRPr="00D37584">
        <w:rPr>
          <w:rFonts w:ascii="Cambria Math" w:hAnsi="Cambria Math" w:cs="Cambria Math"/>
          <w:lang w:val="ro-RO"/>
        </w:rPr>
        <w:t>ț</w:t>
      </w:r>
      <w:r w:rsidRPr="00D37584">
        <w:rPr>
          <w:lang w:val="ro-RO"/>
        </w:rPr>
        <w:t>ine de la noi restric</w:t>
      </w:r>
      <w:r w:rsidRPr="00D37584">
        <w:rPr>
          <w:rFonts w:ascii="Cambria Math" w:hAnsi="Cambria Math" w:cs="Cambria Math"/>
          <w:lang w:val="ro-RO"/>
        </w:rPr>
        <w:t>ț</w:t>
      </w:r>
      <w:r w:rsidRPr="00D37584">
        <w:rPr>
          <w:lang w:val="ro-RO"/>
        </w:rPr>
        <w:t xml:space="preserve">ii privind prelucrarea datelor dvs. cu caracter personal. În acest caz, datele respective vor fi marcate </w:t>
      </w:r>
      <w:r w:rsidRPr="00D37584">
        <w:rPr>
          <w:rFonts w:ascii="Cambria Math" w:hAnsi="Cambria Math" w:cs="Cambria Math"/>
          <w:lang w:val="ro-RO"/>
        </w:rPr>
        <w:t>ș</w:t>
      </w:r>
      <w:r w:rsidRPr="00D37584">
        <w:rPr>
          <w:lang w:val="ro-RO"/>
        </w:rPr>
        <w:t>i pot fi prelucrate numai de noi în anumite scopuri.</w:t>
      </w:r>
    </w:p>
    <w:p w:rsidR="00746C23"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 xml:space="preserve">- Dreptul la portabilitatea datelor - Conform art. 20 din GDPR </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 Dreptul la opozi</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ie - Conform art. 21 din GDPR -</w:t>
      </w:r>
      <w:r w:rsidRPr="00D37584">
        <w:rPr>
          <w:rFonts w:ascii="Times New Roman" w:hAnsi="Times New Roman" w:cs="Times New Roman"/>
          <w:sz w:val="24"/>
          <w:szCs w:val="24"/>
          <w:lang w:val="ro-RO"/>
        </w:rPr>
        <w:t xml:space="preserve"> În anumite circumstan</w:t>
      </w:r>
      <w:r w:rsidRPr="00D37584">
        <w:rPr>
          <w:rFonts w:ascii="Cambria Math" w:hAnsi="Cambria Math" w:cs="Cambria Math"/>
          <w:sz w:val="24"/>
          <w:szCs w:val="24"/>
          <w:lang w:val="ro-RO"/>
        </w:rPr>
        <w:t>ț</w:t>
      </w:r>
      <w:r w:rsidRPr="00D37584">
        <w:rPr>
          <w:rFonts w:ascii="Times New Roman" w:hAnsi="Times New Roman" w:cs="Times New Roman"/>
          <w:sz w:val="24"/>
          <w:szCs w:val="24"/>
          <w:lang w:val="ro-RO"/>
        </w:rPr>
        <w:t>e, ave</w:t>
      </w:r>
      <w:r w:rsidRPr="00D37584">
        <w:rPr>
          <w:rFonts w:ascii="Cambria Math" w:hAnsi="Cambria Math" w:cs="Cambria Math"/>
          <w:sz w:val="24"/>
          <w:szCs w:val="24"/>
          <w:lang w:val="ro-RO"/>
        </w:rPr>
        <w:t>ț</w:t>
      </w:r>
      <w:r w:rsidRPr="00D37584">
        <w:rPr>
          <w:rFonts w:ascii="Times New Roman" w:hAnsi="Times New Roman" w:cs="Times New Roman"/>
          <w:sz w:val="24"/>
          <w:szCs w:val="24"/>
          <w:lang w:val="ro-RO"/>
        </w:rPr>
        <w:t>i dreptul să vă opune</w:t>
      </w:r>
      <w:r w:rsidRPr="00D37584">
        <w:rPr>
          <w:rFonts w:ascii="Cambria Math" w:hAnsi="Cambria Math" w:cs="Cambria Math"/>
          <w:sz w:val="24"/>
          <w:szCs w:val="24"/>
          <w:lang w:val="ro-RO"/>
        </w:rPr>
        <w:t>ț</w:t>
      </w:r>
      <w:r w:rsidRPr="00D37584">
        <w:rPr>
          <w:rFonts w:ascii="Times New Roman" w:hAnsi="Times New Roman" w:cs="Times New Roman"/>
          <w:sz w:val="24"/>
          <w:szCs w:val="24"/>
          <w:lang w:val="ro-RO"/>
        </w:rPr>
        <w:t>i, din motive legate de situa</w:t>
      </w:r>
      <w:r w:rsidRPr="00D37584">
        <w:rPr>
          <w:rFonts w:ascii="Cambria Math" w:hAnsi="Cambria Math" w:cs="Cambria Math"/>
          <w:sz w:val="24"/>
          <w:szCs w:val="24"/>
          <w:lang w:val="ro-RO"/>
        </w:rPr>
        <w:t>ț</w:t>
      </w:r>
      <w:r w:rsidRPr="00D37584">
        <w:rPr>
          <w:rFonts w:ascii="Times New Roman" w:hAnsi="Times New Roman" w:cs="Times New Roman"/>
          <w:sz w:val="24"/>
          <w:szCs w:val="24"/>
          <w:lang w:val="ro-RO"/>
        </w:rPr>
        <w:t>ia dvs. particulară</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 Dreptul de a depune o plângere în fa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a Autorită</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ii de supraveghere.</w:t>
      </w:r>
    </w:p>
    <w:p w:rsidR="005D5513" w:rsidRPr="00D37584" w:rsidRDefault="00FD3AC5" w:rsidP="00EA1181">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Dreptul de a vă</w:t>
      </w:r>
      <w:r w:rsidR="005D5513" w:rsidRPr="00D37584">
        <w:rPr>
          <w:rFonts w:ascii="Times New Roman" w:eastAsia="Times New Roman" w:hAnsi="Times New Roman" w:cs="Times New Roman"/>
          <w:sz w:val="24"/>
          <w:szCs w:val="24"/>
          <w:lang w:val="ro-RO"/>
        </w:rPr>
        <w:t xml:space="preserve"> adresa justi</w:t>
      </w:r>
      <w:r w:rsidR="005D5513" w:rsidRPr="00D37584">
        <w:rPr>
          <w:rFonts w:ascii="Cambria Math" w:eastAsia="Times New Roman" w:hAnsi="Cambria Math" w:cs="Cambria Math"/>
          <w:sz w:val="24"/>
          <w:szCs w:val="24"/>
          <w:lang w:val="ro-RO"/>
        </w:rPr>
        <w:t>ț</w:t>
      </w:r>
      <w:r w:rsidR="005D5513" w:rsidRPr="00D37584">
        <w:rPr>
          <w:rFonts w:ascii="Times New Roman" w:eastAsia="Times New Roman" w:hAnsi="Times New Roman" w:cs="Times New Roman"/>
          <w:sz w:val="24"/>
          <w:szCs w:val="24"/>
          <w:lang w:val="ro-RO"/>
        </w:rPr>
        <w:t>iei</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 xml:space="preserve">- </w:t>
      </w:r>
      <w:r w:rsidRPr="00D37584">
        <w:rPr>
          <w:rStyle w:val="Robust"/>
          <w:rFonts w:ascii="Times New Roman" w:hAnsi="Times New Roman" w:cs="Times New Roman"/>
          <w:b w:val="0"/>
          <w:sz w:val="24"/>
          <w:szCs w:val="24"/>
          <w:lang w:val="ro-RO"/>
        </w:rPr>
        <w:t>Dreptul de a fi notificat</w:t>
      </w:r>
      <w:r w:rsidRPr="00D37584">
        <w:rPr>
          <w:rFonts w:ascii="Times New Roman" w:hAnsi="Times New Roman" w:cs="Times New Roman"/>
          <w:sz w:val="24"/>
          <w:szCs w:val="24"/>
          <w:lang w:val="ro-RO"/>
        </w:rPr>
        <w:t xml:space="preserve"> în caz de încalcări privind securitatea datelor, de către operator.</w:t>
      </w:r>
    </w:p>
    <w:p w:rsidR="005D5513" w:rsidRPr="00D37584" w:rsidRDefault="005D5513" w:rsidP="00EA1181">
      <w:pPr>
        <w:pStyle w:val="NormalWeb"/>
        <w:spacing w:before="0" w:beforeAutospacing="0" w:after="0" w:afterAutospacing="0"/>
        <w:ind w:firstLine="567"/>
        <w:jc w:val="both"/>
        <w:rPr>
          <w:lang w:val="ro-RO"/>
        </w:rPr>
      </w:pPr>
    </w:p>
    <w:p w:rsidR="00115694" w:rsidRDefault="00115694" w:rsidP="00EA1181">
      <w:pPr>
        <w:spacing w:after="0" w:line="240" w:lineRule="auto"/>
        <w:ind w:firstLine="567"/>
        <w:jc w:val="both"/>
        <w:rPr>
          <w:rFonts w:ascii="Times New Roman" w:eastAsia="Times New Roman" w:hAnsi="Times New Roman" w:cs="Times New Roman"/>
          <w:sz w:val="24"/>
          <w:szCs w:val="24"/>
          <w:lang w:val="ro-RO"/>
        </w:rPr>
      </w:pPr>
    </w:p>
    <w:p w:rsidR="00210117" w:rsidRDefault="00210117" w:rsidP="00EA1181">
      <w:pPr>
        <w:spacing w:after="0" w:line="240" w:lineRule="auto"/>
        <w:ind w:firstLine="567"/>
        <w:jc w:val="both"/>
        <w:rPr>
          <w:rFonts w:ascii="Times New Roman" w:eastAsia="Times New Roman" w:hAnsi="Times New Roman" w:cs="Times New Roman"/>
          <w:sz w:val="24"/>
          <w:szCs w:val="24"/>
          <w:lang w:val="ro-RO"/>
        </w:rPr>
      </w:pPr>
    </w:p>
    <w:p w:rsidR="00210117" w:rsidRDefault="00210117" w:rsidP="00EA1181">
      <w:pPr>
        <w:spacing w:after="0" w:line="240" w:lineRule="auto"/>
        <w:ind w:firstLine="567"/>
        <w:jc w:val="both"/>
        <w:rPr>
          <w:rFonts w:ascii="Times New Roman" w:eastAsia="Times New Roman" w:hAnsi="Times New Roman" w:cs="Times New Roman"/>
          <w:sz w:val="24"/>
          <w:szCs w:val="24"/>
          <w:lang w:val="ro-RO"/>
        </w:rPr>
      </w:pPr>
    </w:p>
    <w:p w:rsidR="00210117" w:rsidRDefault="00210117" w:rsidP="00EA1181">
      <w:pPr>
        <w:spacing w:after="0" w:line="240" w:lineRule="auto"/>
        <w:ind w:firstLine="567"/>
        <w:jc w:val="both"/>
        <w:rPr>
          <w:rFonts w:ascii="Times New Roman" w:eastAsia="Times New Roman" w:hAnsi="Times New Roman" w:cs="Times New Roman"/>
          <w:sz w:val="24"/>
          <w:szCs w:val="24"/>
          <w:lang w:val="ro-RO"/>
        </w:rPr>
      </w:pPr>
    </w:p>
    <w:p w:rsidR="00210117" w:rsidRDefault="00210117" w:rsidP="00EA1181">
      <w:pPr>
        <w:spacing w:after="0" w:line="240" w:lineRule="auto"/>
        <w:ind w:firstLine="567"/>
        <w:jc w:val="both"/>
        <w:rPr>
          <w:rFonts w:ascii="Times New Roman" w:eastAsia="Times New Roman" w:hAnsi="Times New Roman" w:cs="Times New Roman"/>
          <w:sz w:val="24"/>
          <w:szCs w:val="24"/>
          <w:lang w:val="ro-RO"/>
        </w:rPr>
      </w:pPr>
    </w:p>
    <w:p w:rsidR="002E2B82" w:rsidRDefault="002E2B82" w:rsidP="00EA1181">
      <w:pPr>
        <w:spacing w:after="0" w:line="240" w:lineRule="auto"/>
        <w:ind w:firstLine="567"/>
        <w:jc w:val="both"/>
        <w:rPr>
          <w:rFonts w:ascii="Times New Roman" w:eastAsia="Times New Roman" w:hAnsi="Times New Roman" w:cs="Times New Roman"/>
          <w:sz w:val="24"/>
          <w:szCs w:val="24"/>
          <w:lang w:val="ro-RO"/>
        </w:rPr>
      </w:pP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lastRenderedPageBreak/>
        <w:t>EXERCITAREA DREPTURILOR</w:t>
      </w:r>
    </w:p>
    <w:p w:rsidR="00BD7627" w:rsidRDefault="00BD7627" w:rsidP="00BD7627">
      <w:pPr>
        <w:spacing w:after="0" w:line="240" w:lineRule="auto"/>
        <w:ind w:left="567"/>
        <w:jc w:val="both"/>
        <w:rPr>
          <w:rFonts w:ascii="Times New Roman" w:eastAsia="Times New Roman" w:hAnsi="Times New Roman" w:cs="Times New Roman"/>
          <w:sz w:val="24"/>
          <w:szCs w:val="24"/>
          <w:lang w:val="ro-RO"/>
        </w:rPr>
      </w:pPr>
    </w:p>
    <w:p w:rsidR="005D5513" w:rsidRPr="00D37584" w:rsidRDefault="005D5513" w:rsidP="00EA1181">
      <w:pPr>
        <w:numPr>
          <w:ilvl w:val="0"/>
          <w:numId w:val="6"/>
        </w:numPr>
        <w:tabs>
          <w:tab w:val="clear" w:pos="720"/>
          <w:tab w:val="num" w:pos="-3119"/>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Vom încerca să răspundem solicitărilor în termen de 30 de zile sau mai pu</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in. Cu toate acestea, termenul poate fi prelungit din motive specifice legate de complexitatea cererii;</w:t>
      </w:r>
    </w:p>
    <w:p w:rsidR="005D5513" w:rsidRPr="00D37584" w:rsidRDefault="005D5513" w:rsidP="00EA1181">
      <w:pPr>
        <w:numPr>
          <w:ilvl w:val="0"/>
          <w:numId w:val="6"/>
        </w:numPr>
        <w:tabs>
          <w:tab w:val="clear" w:pos="720"/>
          <w:tab w:val="num" w:pos="-3119"/>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În anumite situa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ii, este posibil să nu putem oferi acces la unele sau la toate datele personale datorită unor dispozi</w:t>
      </w:r>
      <w:r w:rsidRPr="00D37584">
        <w:rPr>
          <w:rFonts w:ascii="Cambria Math" w:eastAsia="Times New Roman" w:hAnsi="Cambria Math" w:cs="Cambria Math"/>
          <w:sz w:val="24"/>
          <w:szCs w:val="24"/>
          <w:lang w:val="ro-RO"/>
        </w:rPr>
        <w:t>ț</w:t>
      </w:r>
      <w:r w:rsidR="00532DBC">
        <w:rPr>
          <w:rFonts w:ascii="Times New Roman" w:eastAsia="Times New Roman" w:hAnsi="Times New Roman" w:cs="Times New Roman"/>
          <w:sz w:val="24"/>
          <w:szCs w:val="24"/>
          <w:lang w:val="ro-RO"/>
        </w:rPr>
        <w:t>ii</w:t>
      </w:r>
      <w:r w:rsidRPr="00D37584">
        <w:rPr>
          <w:rFonts w:ascii="Times New Roman" w:eastAsia="Times New Roman" w:hAnsi="Times New Roman" w:cs="Times New Roman"/>
          <w:sz w:val="24"/>
          <w:szCs w:val="24"/>
          <w:lang w:val="ro-RO"/>
        </w:rPr>
        <w:t xml:space="preserve"> legale. În acest caz vom specifica motivul refuzului;</w:t>
      </w:r>
    </w:p>
    <w:p w:rsidR="005D5513" w:rsidRPr="00D37584" w:rsidRDefault="005D5513" w:rsidP="00EA1181">
      <w:pPr>
        <w:numPr>
          <w:ilvl w:val="0"/>
          <w:numId w:val="6"/>
        </w:numPr>
        <w:tabs>
          <w:tab w:val="clear" w:pos="720"/>
          <w:tab w:val="num" w:pos="-3119"/>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În unele cazuri, este posibil să nu putem identifica anumite date personale doar pe baza identificatorilor furniza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 în cerere. În aceste cazuri nu vom putea da curs cererii decât dacă ni se vor furniza informa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ii suplimentare care să permită identificarea.</w:t>
      </w:r>
    </w:p>
    <w:p w:rsidR="00A86794" w:rsidRPr="00D37584" w:rsidRDefault="00A86794" w:rsidP="00EA1181">
      <w:pPr>
        <w:pStyle w:val="Titlu4"/>
        <w:spacing w:before="0" w:line="240" w:lineRule="auto"/>
        <w:ind w:firstLine="567"/>
        <w:jc w:val="both"/>
        <w:rPr>
          <w:rStyle w:val="Robust"/>
          <w:rFonts w:ascii="Times New Roman" w:hAnsi="Times New Roman" w:cs="Times New Roman"/>
          <w:b/>
          <w:bCs/>
          <w:sz w:val="24"/>
          <w:szCs w:val="24"/>
          <w:lang w:val="ro-RO"/>
        </w:rPr>
      </w:pPr>
    </w:p>
    <w:p w:rsidR="00A86794" w:rsidRPr="00D37584" w:rsidRDefault="00A86794" w:rsidP="00EA1181">
      <w:pPr>
        <w:spacing w:after="0" w:line="240" w:lineRule="auto"/>
        <w:ind w:firstLine="567"/>
        <w:jc w:val="both"/>
        <w:rPr>
          <w:rFonts w:ascii="Times New Roman" w:eastAsia="Times New Roman" w:hAnsi="Times New Roman" w:cs="Times New Roman"/>
          <w:sz w:val="24"/>
          <w:szCs w:val="24"/>
          <w:lang w:val="ro-RO"/>
        </w:rPr>
      </w:pP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SECURITATEA DATELOR</w:t>
      </w:r>
    </w:p>
    <w:p w:rsidR="003D2256" w:rsidRDefault="003D2256" w:rsidP="00EA1181">
      <w:pPr>
        <w:spacing w:after="0" w:line="240" w:lineRule="auto"/>
        <w:ind w:firstLine="567"/>
        <w:jc w:val="both"/>
        <w:rPr>
          <w:rFonts w:ascii="Times New Roman" w:eastAsia="Times New Roman" w:hAnsi="Times New Roman" w:cs="Times New Roman"/>
          <w:sz w:val="24"/>
          <w:szCs w:val="24"/>
          <w:lang w:val="ro-RO"/>
        </w:rPr>
      </w:pP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Pentru a asigura securitatea datelor</w:t>
      </w:r>
      <w:r w:rsidR="0060515B" w:rsidRPr="00D37584">
        <w:rPr>
          <w:rFonts w:ascii="Times New Roman" w:eastAsia="Times New Roman" w:hAnsi="Times New Roman" w:cs="Times New Roman"/>
          <w:sz w:val="24"/>
          <w:szCs w:val="24"/>
          <w:lang w:val="ro-RO"/>
        </w:rPr>
        <w:t>,</w:t>
      </w:r>
      <w:r w:rsidR="00B27092">
        <w:rPr>
          <w:rFonts w:ascii="Times New Roman" w:eastAsia="Times New Roman" w:hAnsi="Times New Roman" w:cs="Times New Roman"/>
          <w:sz w:val="24"/>
          <w:szCs w:val="24"/>
          <w:lang w:val="ro-RO"/>
        </w:rPr>
        <w:t xml:space="preserve"> </w:t>
      </w:r>
      <w:r w:rsidR="0060515B" w:rsidRPr="00D37584">
        <w:rPr>
          <w:rFonts w:ascii="Times New Roman" w:hAnsi="Times New Roman" w:cs="Times New Roman"/>
          <w:sz w:val="24"/>
          <w:szCs w:val="24"/>
          <w:lang w:val="ro-RO"/>
        </w:rPr>
        <w:t>această instituţie</w:t>
      </w:r>
      <w:r w:rsidR="00115694">
        <w:rPr>
          <w:rFonts w:ascii="Times New Roman" w:hAnsi="Times New Roman" w:cs="Times New Roman"/>
          <w:sz w:val="24"/>
          <w:szCs w:val="24"/>
          <w:lang w:val="ro-RO"/>
        </w:rPr>
        <w:t xml:space="preserve"> </w:t>
      </w:r>
      <w:r w:rsidR="009C36AA">
        <w:rPr>
          <w:rFonts w:ascii="Times New Roman" w:eastAsia="Times New Roman" w:hAnsi="Times New Roman" w:cs="Times New Roman"/>
          <w:sz w:val="24"/>
          <w:szCs w:val="24"/>
          <w:lang w:val="ro-RO"/>
        </w:rPr>
        <w:t>utilizează</w:t>
      </w:r>
      <w:r w:rsidRPr="00D37584">
        <w:rPr>
          <w:rFonts w:ascii="Times New Roman" w:eastAsia="Times New Roman" w:hAnsi="Times New Roman" w:cs="Times New Roman"/>
          <w:sz w:val="24"/>
          <w:szCs w:val="24"/>
          <w:lang w:val="ro-RO"/>
        </w:rPr>
        <w:t xml:space="preserve"> politici aplicate salaria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 xml:space="preserve">ilor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 xml:space="preserve">i proceduri de lucru pentru a proteja datele cu caracter personal colectate conform prevederilor legale în vigoare. </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O parte dintre acestea sunt:</w:t>
      </w:r>
    </w:p>
    <w:p w:rsidR="005D5513" w:rsidRPr="00D37584" w:rsidRDefault="005D5513" w:rsidP="00EA1181">
      <w:pPr>
        <w:numPr>
          <w:ilvl w:val="0"/>
          <w:numId w:val="7"/>
        </w:numPr>
        <w:tabs>
          <w:tab w:val="clear" w:pos="720"/>
          <w:tab w:val="num" w:pos="-3119"/>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Interac</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 xml:space="preserve">iunea dintre persoana vizată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 xml:space="preserve">i </w:t>
      </w:r>
      <w:r w:rsidR="0060515B" w:rsidRPr="00D37584">
        <w:rPr>
          <w:rFonts w:ascii="Times New Roman" w:hAnsi="Times New Roman" w:cs="Times New Roman"/>
          <w:sz w:val="24"/>
          <w:szCs w:val="24"/>
          <w:lang w:val="ro-RO"/>
        </w:rPr>
        <w:t>operator</w:t>
      </w:r>
      <w:r w:rsidRPr="00D37584">
        <w:rPr>
          <w:rFonts w:ascii="Times New Roman" w:eastAsia="Times New Roman" w:hAnsi="Times New Roman" w:cs="Times New Roman"/>
          <w:sz w:val="24"/>
          <w:szCs w:val="24"/>
          <w:lang w:val="ro-RO"/>
        </w:rPr>
        <w:t xml:space="preserve">, colectarea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transmiterea datelor se face pe formularele prevăzute de legile în vigoare în privinţa serviciilor oferite şi de legislaţia muncii</w:t>
      </w:r>
    </w:p>
    <w:p w:rsidR="005D5513" w:rsidRPr="00D37584" w:rsidRDefault="005D5513" w:rsidP="00EA1181">
      <w:pPr>
        <w:numPr>
          <w:ilvl w:val="0"/>
          <w:numId w:val="7"/>
        </w:numPr>
        <w:tabs>
          <w:tab w:val="clear" w:pos="720"/>
          <w:tab w:val="num" w:pos="-3119"/>
        </w:tabs>
        <w:spacing w:after="0" w:line="240" w:lineRule="auto"/>
        <w:ind w:left="0"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 xml:space="preserve">Accesul la date este limitat doar pentru personalul autorizat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doar pentru ac</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iunile necesare.</w:t>
      </w:r>
    </w:p>
    <w:p w:rsidR="005D5513" w:rsidRPr="00D37584" w:rsidRDefault="0060515B"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hAnsi="Times New Roman" w:cs="Times New Roman"/>
          <w:sz w:val="24"/>
          <w:szCs w:val="24"/>
          <w:lang w:val="ro-RO"/>
        </w:rPr>
        <w:t xml:space="preserve">Această </w:t>
      </w:r>
      <w:r w:rsidR="009973BD" w:rsidRPr="00D37584">
        <w:rPr>
          <w:rFonts w:ascii="Times New Roman" w:hAnsi="Times New Roman" w:cs="Times New Roman"/>
          <w:sz w:val="24"/>
          <w:szCs w:val="24"/>
          <w:lang w:val="ro-RO"/>
        </w:rPr>
        <w:t>Instituţie</w:t>
      </w:r>
      <w:r w:rsidR="00197F9F">
        <w:rPr>
          <w:rFonts w:ascii="Times New Roman" w:hAnsi="Times New Roman" w:cs="Times New Roman"/>
          <w:sz w:val="24"/>
          <w:szCs w:val="24"/>
          <w:lang w:val="ro-RO"/>
        </w:rPr>
        <w:t xml:space="preserve"> </w:t>
      </w:r>
      <w:r w:rsidR="005D5513" w:rsidRPr="00D37584">
        <w:rPr>
          <w:rFonts w:ascii="Times New Roman" w:eastAsia="Times New Roman" w:hAnsi="Times New Roman" w:cs="Times New Roman"/>
          <w:sz w:val="24"/>
          <w:szCs w:val="24"/>
          <w:lang w:val="ro-RO"/>
        </w:rPr>
        <w:t>depune toate eforturile</w:t>
      </w:r>
      <w:r w:rsidR="004773F9">
        <w:rPr>
          <w:rFonts w:ascii="Times New Roman" w:eastAsia="Times New Roman" w:hAnsi="Times New Roman" w:cs="Times New Roman"/>
          <w:sz w:val="24"/>
          <w:szCs w:val="24"/>
          <w:lang w:val="ro-RO"/>
        </w:rPr>
        <w:t xml:space="preserve"> </w:t>
      </w:r>
      <w:r w:rsidR="005D5513" w:rsidRPr="00D37584">
        <w:rPr>
          <w:rFonts w:ascii="Times New Roman" w:eastAsia="Times New Roman" w:hAnsi="Times New Roman" w:cs="Times New Roman"/>
          <w:sz w:val="24"/>
          <w:szCs w:val="24"/>
          <w:lang w:val="ro-RO"/>
        </w:rPr>
        <w:t xml:space="preserve">pentru a proteja </w:t>
      </w:r>
      <w:r w:rsidR="005D5513" w:rsidRPr="00D37584">
        <w:rPr>
          <w:rFonts w:ascii="Cambria Math" w:eastAsia="Times New Roman" w:hAnsi="Cambria Math" w:cs="Cambria Math"/>
          <w:sz w:val="24"/>
          <w:szCs w:val="24"/>
          <w:lang w:val="ro-RO"/>
        </w:rPr>
        <w:t>ș</w:t>
      </w:r>
      <w:r w:rsidR="005D5513" w:rsidRPr="00D37584">
        <w:rPr>
          <w:rFonts w:ascii="Times New Roman" w:eastAsia="Times New Roman" w:hAnsi="Times New Roman" w:cs="Times New Roman"/>
          <w:sz w:val="24"/>
          <w:szCs w:val="24"/>
          <w:lang w:val="ro-RO"/>
        </w:rPr>
        <w:t>i procesa în condi</w:t>
      </w:r>
      <w:r w:rsidR="005D5513" w:rsidRPr="00D37584">
        <w:rPr>
          <w:rFonts w:ascii="Cambria Math" w:eastAsia="Times New Roman" w:hAnsi="Cambria Math" w:cs="Cambria Math"/>
          <w:sz w:val="24"/>
          <w:szCs w:val="24"/>
          <w:lang w:val="ro-RO"/>
        </w:rPr>
        <w:t>ț</w:t>
      </w:r>
      <w:r w:rsidR="005D5513" w:rsidRPr="00D37584">
        <w:rPr>
          <w:rFonts w:ascii="Times New Roman" w:eastAsia="Times New Roman" w:hAnsi="Times New Roman" w:cs="Times New Roman"/>
          <w:sz w:val="24"/>
          <w:szCs w:val="24"/>
          <w:lang w:val="ro-RO"/>
        </w:rPr>
        <w:t>ii optime de securitate datele personale primite de la persoanele vizate.</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Cu toate acestea, nici</w:t>
      </w:r>
      <w:r w:rsidR="008C3EFF">
        <w:rPr>
          <w:rFonts w:ascii="Times New Roman" w:eastAsia="Times New Roman" w:hAnsi="Times New Roman" w:cs="Times New Roman"/>
          <w:sz w:val="24"/>
          <w:szCs w:val="24"/>
          <w:lang w:val="ro-RO"/>
        </w:rPr>
        <w:t xml:space="preserve"> </w:t>
      </w:r>
      <w:r w:rsidRPr="00D37584">
        <w:rPr>
          <w:rFonts w:ascii="Times New Roman" w:eastAsia="Times New Roman" w:hAnsi="Times New Roman" w:cs="Times New Roman"/>
          <w:sz w:val="24"/>
          <w:szCs w:val="24"/>
          <w:lang w:val="ro-RO"/>
        </w:rPr>
        <w:t>o modalitate de transmitere a datelor prin internet sau de stocare a informa</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 xml:space="preserve">iilor nu poate fi perfect securizată. </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Din acest motiv nu putem să garantăm siguran</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a absolută a datelor personale primite de la persoanele vizate.</w:t>
      </w:r>
    </w:p>
    <w:p w:rsidR="005D5513" w:rsidRPr="00D37584" w:rsidRDefault="005D5513" w:rsidP="00EA1181">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Totu</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în cazul pu</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in probabil în care va avea loc o bre</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ă de securitate, vom anun</w:t>
      </w:r>
      <w:r w:rsidRPr="00D37584">
        <w:rPr>
          <w:rFonts w:ascii="Cambria Math" w:eastAsia="Times New Roman" w:hAnsi="Cambria Math" w:cs="Cambria Math"/>
          <w:sz w:val="24"/>
          <w:szCs w:val="24"/>
          <w:lang w:val="ro-RO"/>
        </w:rPr>
        <w:t>ț</w:t>
      </w:r>
      <w:r w:rsidRPr="00D37584">
        <w:rPr>
          <w:rFonts w:ascii="Times New Roman" w:eastAsia="Times New Roman" w:hAnsi="Times New Roman" w:cs="Times New Roman"/>
          <w:sz w:val="24"/>
          <w:szCs w:val="24"/>
          <w:lang w:val="ro-RO"/>
        </w:rPr>
        <w:t xml:space="preserve">a persoanele vizate afectate (unde este cazul) </w:t>
      </w:r>
      <w:r w:rsidRPr="00D37584">
        <w:rPr>
          <w:rFonts w:ascii="Cambria Math" w:eastAsia="Times New Roman" w:hAnsi="Cambria Math" w:cs="Cambria Math"/>
          <w:sz w:val="24"/>
          <w:szCs w:val="24"/>
          <w:lang w:val="ro-RO"/>
        </w:rPr>
        <w:t>ș</w:t>
      </w:r>
      <w:r w:rsidRPr="00D37584">
        <w:rPr>
          <w:rFonts w:ascii="Times New Roman" w:eastAsia="Times New Roman" w:hAnsi="Times New Roman" w:cs="Times New Roman"/>
          <w:sz w:val="24"/>
          <w:szCs w:val="24"/>
          <w:lang w:val="ro-RO"/>
        </w:rPr>
        <w:t>i vom face toate demersurile necesare pentru a minimiza impactul asupra lor.</w:t>
      </w:r>
    </w:p>
    <w:p w:rsidR="005E70FC" w:rsidRPr="00D37584" w:rsidRDefault="005E70FC" w:rsidP="00EA1181">
      <w:pPr>
        <w:spacing w:after="0" w:line="240" w:lineRule="auto"/>
        <w:ind w:firstLine="567"/>
        <w:jc w:val="both"/>
        <w:rPr>
          <w:rFonts w:ascii="Times New Roman" w:hAnsi="Times New Roman" w:cs="Times New Roman"/>
          <w:sz w:val="24"/>
          <w:szCs w:val="24"/>
          <w:lang w:val="ro-RO"/>
        </w:rPr>
      </w:pPr>
    </w:p>
    <w:p w:rsidR="00D37584" w:rsidRPr="00D37584" w:rsidRDefault="00D37584" w:rsidP="00D37584">
      <w:pPr>
        <w:shd w:val="clear" w:color="auto" w:fill="FFFFFF"/>
        <w:spacing w:after="0" w:line="240" w:lineRule="auto"/>
        <w:ind w:firstLine="567"/>
        <w:jc w:val="both"/>
        <w:rPr>
          <w:rFonts w:ascii="Times New Roman" w:eastAsia="Times New Roman" w:hAnsi="Times New Roman" w:cs="Times New Roman"/>
          <w:color w:val="000000"/>
          <w:sz w:val="24"/>
          <w:szCs w:val="24"/>
          <w:lang w:val="ro-RO"/>
        </w:rPr>
      </w:pPr>
      <w:r w:rsidRPr="00D37584">
        <w:rPr>
          <w:rFonts w:ascii="Times New Roman" w:eastAsia="Times New Roman" w:hAnsi="Times New Roman" w:cs="Times New Roman"/>
          <w:color w:val="000000"/>
          <w:sz w:val="24"/>
          <w:szCs w:val="24"/>
          <w:lang w:val="ro-RO"/>
        </w:rPr>
        <w:t>Pentru ex</w:t>
      </w:r>
      <w:bookmarkStart w:id="0" w:name="_GoBack"/>
      <w:bookmarkEnd w:id="0"/>
      <w:r w:rsidRPr="00D37584">
        <w:rPr>
          <w:rFonts w:ascii="Times New Roman" w:eastAsia="Times New Roman" w:hAnsi="Times New Roman" w:cs="Times New Roman"/>
          <w:color w:val="000000"/>
          <w:sz w:val="24"/>
          <w:szCs w:val="24"/>
          <w:lang w:val="ro-RO"/>
        </w:rPr>
        <w:t xml:space="preserve">ercitarea </w:t>
      </w:r>
      <w:r w:rsidRPr="00737D50">
        <w:rPr>
          <w:rFonts w:ascii="Times New Roman" w:eastAsia="Times New Roman" w:hAnsi="Times New Roman" w:cs="Times New Roman"/>
          <w:sz w:val="24"/>
          <w:szCs w:val="24"/>
          <w:lang w:val="ro-RO"/>
        </w:rPr>
        <w:t>drepturilor dvs. vă rugăm să contacta</w:t>
      </w:r>
      <w:r w:rsidRPr="00737D50">
        <w:rPr>
          <w:rFonts w:ascii="Cambria Math" w:eastAsia="Times New Roman" w:hAnsi="Cambria Math" w:cs="Cambria Math"/>
          <w:sz w:val="24"/>
          <w:szCs w:val="24"/>
          <w:lang w:val="ro-RO"/>
        </w:rPr>
        <w:t>ț</w:t>
      </w:r>
      <w:r w:rsidRPr="00737D50">
        <w:rPr>
          <w:rFonts w:ascii="Times New Roman" w:eastAsia="Times New Roman" w:hAnsi="Times New Roman" w:cs="Times New Roman"/>
          <w:sz w:val="24"/>
          <w:szCs w:val="24"/>
          <w:lang w:val="ro-RO"/>
        </w:rPr>
        <w:t>i direct</w:t>
      </w:r>
      <w:r w:rsidR="00737D50" w:rsidRPr="00737D50">
        <w:rPr>
          <w:rFonts w:ascii="Times New Roman" w:eastAsia="Times New Roman" w:hAnsi="Times New Roman" w:cs="Times New Roman"/>
          <w:sz w:val="24"/>
          <w:szCs w:val="24"/>
          <w:lang w:val="ro-RO"/>
        </w:rPr>
        <w:t xml:space="preserve"> responsabilul cu protec</w:t>
      </w:r>
      <w:r w:rsidR="00737D50" w:rsidRPr="00737D50">
        <w:rPr>
          <w:rFonts w:ascii="Cambria Math" w:eastAsia="Times New Roman" w:hAnsi="Cambria Math" w:cs="Cambria Math"/>
          <w:sz w:val="24"/>
          <w:szCs w:val="24"/>
          <w:lang w:val="ro-RO"/>
        </w:rPr>
        <w:t>ț</w:t>
      </w:r>
      <w:r w:rsidR="00737D50" w:rsidRPr="00737D50">
        <w:rPr>
          <w:rFonts w:ascii="Times New Roman" w:eastAsia="Times New Roman" w:hAnsi="Times New Roman" w:cs="Times New Roman"/>
          <w:sz w:val="24"/>
          <w:szCs w:val="24"/>
          <w:lang w:val="ro-RO"/>
        </w:rPr>
        <w:t>ia datelor</w:t>
      </w:r>
      <w:r w:rsidR="00197F9F">
        <w:rPr>
          <w:rFonts w:ascii="Times New Roman" w:eastAsia="Times New Roman" w:hAnsi="Times New Roman" w:cs="Times New Roman"/>
          <w:sz w:val="24"/>
          <w:szCs w:val="24"/>
          <w:lang w:val="ro-RO"/>
        </w:rPr>
        <w:t xml:space="preserve"> </w:t>
      </w:r>
      <w:r w:rsidR="0064391B">
        <w:rPr>
          <w:rFonts w:ascii="Times New Roman" w:eastAsia="Times New Roman" w:hAnsi="Times New Roman" w:cs="Times New Roman"/>
          <w:sz w:val="24"/>
          <w:szCs w:val="24"/>
          <w:lang w:val="ro-RO"/>
        </w:rPr>
        <w:t>cu caracter personal</w:t>
      </w:r>
      <w:r w:rsidRPr="00737D50">
        <w:rPr>
          <w:rFonts w:ascii="Times New Roman" w:eastAsia="Times New Roman" w:hAnsi="Times New Roman" w:cs="Times New Roman"/>
          <w:sz w:val="24"/>
          <w:szCs w:val="24"/>
          <w:lang w:val="ro-RO"/>
        </w:rPr>
        <w:t xml:space="preserve">, la sediul </w:t>
      </w:r>
      <w:r w:rsidR="00197F9F">
        <w:rPr>
          <w:rFonts w:ascii="Times New Roman" w:eastAsia="Times New Roman" w:hAnsi="Times New Roman" w:cs="Times New Roman"/>
          <w:sz w:val="24"/>
          <w:szCs w:val="24"/>
          <w:lang w:val="ro-RO"/>
        </w:rPr>
        <w:t>Direcției Județene pentru Cultură Bihor</w:t>
      </w:r>
      <w:r w:rsidRPr="00737D50">
        <w:rPr>
          <w:rFonts w:ascii="Times New Roman" w:eastAsia="Times New Roman" w:hAnsi="Times New Roman" w:cs="Times New Roman"/>
          <w:sz w:val="24"/>
          <w:szCs w:val="24"/>
          <w:lang w:val="ro-RO"/>
        </w:rPr>
        <w:t xml:space="preserve"> sau în scris</w:t>
      </w:r>
      <w:r w:rsidR="00197F9F">
        <w:rPr>
          <w:rFonts w:ascii="Times New Roman" w:eastAsia="Times New Roman" w:hAnsi="Times New Roman" w:cs="Times New Roman"/>
          <w:sz w:val="24"/>
          <w:szCs w:val="24"/>
          <w:lang w:val="ro-RO"/>
        </w:rPr>
        <w:t xml:space="preserve"> la următoarele adrese de e-mail:dccpn_bihor@yahoo.com; djcbihor@gmail.com</w:t>
      </w:r>
    </w:p>
    <w:p w:rsidR="00D37584" w:rsidRPr="00D37584" w:rsidRDefault="00D37584" w:rsidP="00D37584">
      <w:pPr>
        <w:spacing w:after="0" w:line="240" w:lineRule="auto"/>
        <w:ind w:firstLine="567"/>
        <w:jc w:val="both"/>
        <w:rPr>
          <w:rFonts w:ascii="Times New Roman" w:eastAsia="Times New Roman" w:hAnsi="Times New Roman" w:cs="Times New Roman"/>
          <w:sz w:val="24"/>
          <w:szCs w:val="24"/>
          <w:lang w:val="ro-RO"/>
        </w:rPr>
      </w:pPr>
      <w:r w:rsidRPr="00D37584">
        <w:rPr>
          <w:rFonts w:ascii="Times New Roman" w:eastAsia="Times New Roman" w:hAnsi="Times New Roman" w:cs="Times New Roman"/>
          <w:sz w:val="24"/>
          <w:szCs w:val="24"/>
          <w:lang w:val="ro-RO"/>
        </w:rPr>
        <w:t>De</w:t>
      </w:r>
      <w:r w:rsidR="005051D7">
        <w:rPr>
          <w:rFonts w:ascii="Times New Roman" w:eastAsia="Times New Roman" w:hAnsi="Times New Roman" w:cs="Times New Roman"/>
          <w:sz w:val="24"/>
          <w:szCs w:val="24"/>
          <w:lang w:val="ro-RO"/>
        </w:rPr>
        <w:t xml:space="preserve"> </w:t>
      </w:r>
      <w:r w:rsidRPr="00D37584">
        <w:rPr>
          <w:rFonts w:ascii="Times New Roman" w:eastAsia="Times New Roman" w:hAnsi="Times New Roman" w:cs="Times New Roman"/>
          <w:sz w:val="24"/>
          <w:szCs w:val="24"/>
          <w:lang w:val="ro-RO"/>
        </w:rPr>
        <w:t>asemenea, vă puteţi adresa Autorităţii Naţionale de Supraveghere a Prelucrării Datelor cu Caracter Personal.</w:t>
      </w:r>
      <w:r w:rsidRPr="00D37584">
        <w:rPr>
          <w:rFonts w:ascii="Times New Roman" w:hAnsi="Times New Roman" w:cs="Times New Roman"/>
          <w:sz w:val="24"/>
          <w:szCs w:val="24"/>
          <w:lang w:val="ro-RO"/>
        </w:rPr>
        <w:t xml:space="preserve"> Bucureşti,  Bulevardul General Gheorghe Magheru 28-30, Sector 1, cod postal 010336, Romania, </w:t>
      </w:r>
      <w:r w:rsidRPr="00D37584">
        <w:rPr>
          <w:rFonts w:ascii="Times New Roman" w:hAnsi="Times New Roman" w:cs="Times New Roman"/>
          <w:bCs/>
          <w:sz w:val="24"/>
          <w:szCs w:val="24"/>
          <w:lang w:val="ro-RO" w:eastAsia="ro-RO"/>
        </w:rPr>
        <w:t xml:space="preserve">e-mail </w:t>
      </w:r>
      <w:r w:rsidRPr="00D37584">
        <w:rPr>
          <w:rFonts w:ascii="Times New Roman" w:hAnsi="Times New Roman" w:cs="Times New Roman"/>
          <w:sz w:val="24"/>
          <w:szCs w:val="24"/>
          <w:lang w:val="ro-RO" w:eastAsia="ro-RO"/>
        </w:rPr>
        <w:t xml:space="preserve">: </w:t>
      </w:r>
      <w:hyperlink r:id="rId8" w:history="1">
        <w:r w:rsidRPr="00D37584">
          <w:rPr>
            <w:rStyle w:val="Hyperlink"/>
            <w:rFonts w:ascii="Times New Roman" w:hAnsi="Times New Roman" w:cs="Times New Roman"/>
            <w:sz w:val="24"/>
            <w:szCs w:val="24"/>
            <w:lang w:val="ro-RO" w:eastAsia="ro-RO"/>
          </w:rPr>
          <w:t>anspdcp@dataprotection.ro</w:t>
        </w:r>
      </w:hyperlink>
      <w:r w:rsidRPr="00D37584">
        <w:rPr>
          <w:rFonts w:ascii="Times New Roman" w:hAnsi="Times New Roman" w:cs="Times New Roman"/>
          <w:sz w:val="24"/>
          <w:szCs w:val="24"/>
          <w:lang w:val="ro-RO" w:eastAsia="ro-RO"/>
        </w:rPr>
        <w:t xml:space="preserve">, </w:t>
      </w:r>
      <w:hyperlink r:id="rId9" w:history="1">
        <w:r w:rsidRPr="00D37584">
          <w:rPr>
            <w:rStyle w:val="Hyperlink"/>
            <w:rFonts w:ascii="Times New Roman" w:hAnsi="Times New Roman" w:cs="Times New Roman"/>
            <w:sz w:val="24"/>
            <w:szCs w:val="24"/>
            <w:lang w:val="ro-RO"/>
          </w:rPr>
          <w:t>dpo@dataprotection.ro</w:t>
        </w:r>
      </w:hyperlink>
      <w:r w:rsidRPr="00D37584">
        <w:rPr>
          <w:rStyle w:val="Hyperlink"/>
          <w:rFonts w:ascii="Times New Roman" w:hAnsi="Times New Roman" w:cs="Times New Roman"/>
          <w:sz w:val="24"/>
          <w:szCs w:val="24"/>
          <w:lang w:val="ro-RO"/>
        </w:rPr>
        <w:t>,</w:t>
      </w:r>
      <w:r w:rsidRPr="00D37584">
        <w:rPr>
          <w:rFonts w:ascii="Times New Roman" w:hAnsi="Times New Roman" w:cs="Times New Roman"/>
          <w:sz w:val="24"/>
          <w:szCs w:val="24"/>
          <w:lang w:val="ro-RO"/>
        </w:rPr>
        <w:t xml:space="preserve">Fax: +40-241-617260, Tel: +40-241-664740, </w:t>
      </w:r>
      <w:r w:rsidRPr="00D37584">
        <w:rPr>
          <w:rFonts w:ascii="Times New Roman" w:eastAsia="Times New Roman" w:hAnsi="Times New Roman" w:cs="Times New Roman"/>
          <w:sz w:val="24"/>
          <w:szCs w:val="24"/>
          <w:lang w:val="ro-RO"/>
        </w:rPr>
        <w:t xml:space="preserve">Web:  </w:t>
      </w:r>
      <w:hyperlink r:id="rId10" w:history="1">
        <w:r w:rsidRPr="00D37584">
          <w:rPr>
            <w:rStyle w:val="Hyperlink"/>
            <w:rFonts w:ascii="Times New Roman" w:hAnsi="Times New Roman" w:cs="Times New Roman"/>
            <w:sz w:val="24"/>
            <w:szCs w:val="24"/>
            <w:lang w:val="ro-RO"/>
          </w:rPr>
          <w:t>http://www.dataprotection.ro</w:t>
        </w:r>
      </w:hyperlink>
      <w:r w:rsidRPr="00D37584">
        <w:rPr>
          <w:rStyle w:val="Hyperlink"/>
          <w:rFonts w:ascii="Times New Roman" w:hAnsi="Times New Roman" w:cs="Times New Roman"/>
          <w:sz w:val="24"/>
          <w:szCs w:val="24"/>
          <w:lang w:val="ro-RO"/>
        </w:rPr>
        <w:t>.</w:t>
      </w:r>
    </w:p>
    <w:p w:rsidR="00D37584" w:rsidRPr="00D37584" w:rsidRDefault="00D37584" w:rsidP="00EA1181">
      <w:pPr>
        <w:spacing w:after="0" w:line="240" w:lineRule="auto"/>
        <w:ind w:firstLine="567"/>
        <w:jc w:val="both"/>
        <w:rPr>
          <w:rFonts w:ascii="Times New Roman" w:hAnsi="Times New Roman" w:cs="Times New Roman"/>
          <w:sz w:val="24"/>
          <w:szCs w:val="24"/>
          <w:lang w:val="ro-RO"/>
        </w:rPr>
      </w:pPr>
    </w:p>
    <w:sectPr w:rsidR="00D37584" w:rsidRPr="00D37584" w:rsidSect="0060515B">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7DF" w:rsidRDefault="006837DF" w:rsidP="00D2264E">
      <w:pPr>
        <w:spacing w:after="0" w:line="240" w:lineRule="auto"/>
      </w:pPr>
      <w:r>
        <w:separator/>
      </w:r>
    </w:p>
  </w:endnote>
  <w:endnote w:type="continuationSeparator" w:id="1">
    <w:p w:rsidR="006837DF" w:rsidRDefault="006837DF" w:rsidP="00D22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6459"/>
      <w:docPartObj>
        <w:docPartGallery w:val="Page Numbers (Bottom of Page)"/>
        <w:docPartUnique/>
      </w:docPartObj>
    </w:sdtPr>
    <w:sdtContent>
      <w:p w:rsidR="00D2264E" w:rsidRDefault="00A262EC">
        <w:pPr>
          <w:pStyle w:val="Subsol"/>
          <w:jc w:val="center"/>
        </w:pPr>
        <w:fldSimple w:instr=" PAGE   \* MERGEFORMAT ">
          <w:r w:rsidR="002E2B82">
            <w:rPr>
              <w:noProof/>
            </w:rPr>
            <w:t>4</w:t>
          </w:r>
        </w:fldSimple>
      </w:p>
    </w:sdtContent>
  </w:sdt>
  <w:p w:rsidR="00D2264E" w:rsidRDefault="00D2264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7DF" w:rsidRDefault="006837DF" w:rsidP="00D2264E">
      <w:pPr>
        <w:spacing w:after="0" w:line="240" w:lineRule="auto"/>
      </w:pPr>
      <w:r>
        <w:separator/>
      </w:r>
    </w:p>
  </w:footnote>
  <w:footnote w:type="continuationSeparator" w:id="1">
    <w:p w:rsidR="006837DF" w:rsidRDefault="006837DF" w:rsidP="00D226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80591"/>
    <w:multiLevelType w:val="multilevel"/>
    <w:tmpl w:val="93780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F5F5C"/>
    <w:multiLevelType w:val="hybridMultilevel"/>
    <w:tmpl w:val="2AFEBE08"/>
    <w:lvl w:ilvl="0" w:tplc="103EA1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B187D"/>
    <w:multiLevelType w:val="multilevel"/>
    <w:tmpl w:val="6C6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D3EF9"/>
    <w:multiLevelType w:val="multilevel"/>
    <w:tmpl w:val="3A70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D4956"/>
    <w:multiLevelType w:val="multilevel"/>
    <w:tmpl w:val="59D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70A65"/>
    <w:multiLevelType w:val="multilevel"/>
    <w:tmpl w:val="D9E8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904B4B"/>
    <w:multiLevelType w:val="multilevel"/>
    <w:tmpl w:val="82DC9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D68B3"/>
    <w:multiLevelType w:val="multilevel"/>
    <w:tmpl w:val="883000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A6F0A"/>
    <w:multiLevelType w:val="multilevel"/>
    <w:tmpl w:val="398A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C5674D"/>
    <w:multiLevelType w:val="multilevel"/>
    <w:tmpl w:val="66C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2110A"/>
    <w:multiLevelType w:val="multilevel"/>
    <w:tmpl w:val="B95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103"/>
    <w:multiLevelType w:val="multilevel"/>
    <w:tmpl w:val="40F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335898"/>
    <w:multiLevelType w:val="multilevel"/>
    <w:tmpl w:val="2F2AB5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9F059B9"/>
    <w:multiLevelType w:val="multilevel"/>
    <w:tmpl w:val="B208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80DC5"/>
    <w:multiLevelType w:val="multilevel"/>
    <w:tmpl w:val="D856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CB3537"/>
    <w:multiLevelType w:val="multilevel"/>
    <w:tmpl w:val="60F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F42287"/>
    <w:multiLevelType w:val="multilevel"/>
    <w:tmpl w:val="956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27901"/>
    <w:multiLevelType w:val="multilevel"/>
    <w:tmpl w:val="FB7A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E3E6D"/>
    <w:multiLevelType w:val="multilevel"/>
    <w:tmpl w:val="4248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F6DE8"/>
    <w:multiLevelType w:val="multilevel"/>
    <w:tmpl w:val="59D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E15C46"/>
    <w:multiLevelType w:val="multilevel"/>
    <w:tmpl w:val="73C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45977"/>
    <w:multiLevelType w:val="multilevel"/>
    <w:tmpl w:val="FF20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AD5F8F"/>
    <w:multiLevelType w:val="multilevel"/>
    <w:tmpl w:val="770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3"/>
  </w:num>
  <w:num w:numId="4">
    <w:abstractNumId w:val="1"/>
  </w:num>
  <w:num w:numId="5">
    <w:abstractNumId w:val="5"/>
  </w:num>
  <w:num w:numId="6">
    <w:abstractNumId w:val="23"/>
  </w:num>
  <w:num w:numId="7">
    <w:abstractNumId w:val="21"/>
  </w:num>
  <w:num w:numId="8">
    <w:abstractNumId w:val="6"/>
  </w:num>
  <w:num w:numId="9">
    <w:abstractNumId w:val="13"/>
  </w:num>
  <w:num w:numId="10">
    <w:abstractNumId w:val="12"/>
  </w:num>
  <w:num w:numId="11">
    <w:abstractNumId w:val="10"/>
  </w:num>
  <w:num w:numId="12">
    <w:abstractNumId w:val="17"/>
  </w:num>
  <w:num w:numId="13">
    <w:abstractNumId w:val="20"/>
  </w:num>
  <w:num w:numId="14">
    <w:abstractNumId w:val="18"/>
  </w:num>
  <w:num w:numId="15">
    <w:abstractNumId w:val="9"/>
  </w:num>
  <w:num w:numId="16">
    <w:abstractNumId w:val="16"/>
  </w:num>
  <w:num w:numId="17">
    <w:abstractNumId w:val="4"/>
  </w:num>
  <w:num w:numId="18">
    <w:abstractNumId w:val="14"/>
  </w:num>
  <w:num w:numId="19">
    <w:abstractNumId w:val="22"/>
  </w:num>
  <w:num w:numId="20">
    <w:abstractNumId w:val="2"/>
  </w:num>
  <w:num w:numId="21">
    <w:abstractNumId w:val="11"/>
  </w:num>
  <w:num w:numId="22">
    <w:abstractNumId w:val="19"/>
  </w:num>
  <w:num w:numId="23">
    <w:abstractNumId w:val="0"/>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92A8F"/>
    <w:rsid w:val="00005CA9"/>
    <w:rsid w:val="000A3EF6"/>
    <w:rsid w:val="000C14D7"/>
    <w:rsid w:val="000C4DB3"/>
    <w:rsid w:val="001005E1"/>
    <w:rsid w:val="00112C24"/>
    <w:rsid w:val="00115694"/>
    <w:rsid w:val="00146B3A"/>
    <w:rsid w:val="00197F9F"/>
    <w:rsid w:val="001B40C9"/>
    <w:rsid w:val="001B52BB"/>
    <w:rsid w:val="001E0AB5"/>
    <w:rsid w:val="00210117"/>
    <w:rsid w:val="00211FD3"/>
    <w:rsid w:val="00266084"/>
    <w:rsid w:val="002D1DC4"/>
    <w:rsid w:val="002E2B82"/>
    <w:rsid w:val="002F38D8"/>
    <w:rsid w:val="00303D61"/>
    <w:rsid w:val="00332DC7"/>
    <w:rsid w:val="00334893"/>
    <w:rsid w:val="00354AE0"/>
    <w:rsid w:val="00372EE7"/>
    <w:rsid w:val="003B4F2A"/>
    <w:rsid w:val="003D2256"/>
    <w:rsid w:val="003D7344"/>
    <w:rsid w:val="004653A2"/>
    <w:rsid w:val="004773F9"/>
    <w:rsid w:val="004A6C15"/>
    <w:rsid w:val="004C55F5"/>
    <w:rsid w:val="004E070A"/>
    <w:rsid w:val="004F2D5B"/>
    <w:rsid w:val="00502409"/>
    <w:rsid w:val="005051D7"/>
    <w:rsid w:val="00514A23"/>
    <w:rsid w:val="0052370C"/>
    <w:rsid w:val="005325B7"/>
    <w:rsid w:val="00532DBC"/>
    <w:rsid w:val="00577429"/>
    <w:rsid w:val="00583F76"/>
    <w:rsid w:val="005B61CE"/>
    <w:rsid w:val="005D248E"/>
    <w:rsid w:val="005D5513"/>
    <w:rsid w:val="005D70E6"/>
    <w:rsid w:val="005E1F04"/>
    <w:rsid w:val="005E70FC"/>
    <w:rsid w:val="005F06CC"/>
    <w:rsid w:val="0060515B"/>
    <w:rsid w:val="006154C2"/>
    <w:rsid w:val="00633BF0"/>
    <w:rsid w:val="00634E9C"/>
    <w:rsid w:val="0064391B"/>
    <w:rsid w:val="00664141"/>
    <w:rsid w:val="006837DF"/>
    <w:rsid w:val="00696BC1"/>
    <w:rsid w:val="006B1614"/>
    <w:rsid w:val="006B6B81"/>
    <w:rsid w:val="006C3AAD"/>
    <w:rsid w:val="006D12C9"/>
    <w:rsid w:val="006E1453"/>
    <w:rsid w:val="007058EF"/>
    <w:rsid w:val="00727A28"/>
    <w:rsid w:val="00737D50"/>
    <w:rsid w:val="00746C23"/>
    <w:rsid w:val="00770696"/>
    <w:rsid w:val="007A5A2F"/>
    <w:rsid w:val="007E20D3"/>
    <w:rsid w:val="007F08C4"/>
    <w:rsid w:val="0080063A"/>
    <w:rsid w:val="00813B11"/>
    <w:rsid w:val="00824B1D"/>
    <w:rsid w:val="00866CF5"/>
    <w:rsid w:val="008817BC"/>
    <w:rsid w:val="00881E21"/>
    <w:rsid w:val="00897D81"/>
    <w:rsid w:val="008A1DD7"/>
    <w:rsid w:val="008A549D"/>
    <w:rsid w:val="008C3EFF"/>
    <w:rsid w:val="008C495C"/>
    <w:rsid w:val="00920EEC"/>
    <w:rsid w:val="00936B25"/>
    <w:rsid w:val="00985442"/>
    <w:rsid w:val="00992A8F"/>
    <w:rsid w:val="009973BD"/>
    <w:rsid w:val="009C36AA"/>
    <w:rsid w:val="00A1400C"/>
    <w:rsid w:val="00A262EC"/>
    <w:rsid w:val="00A86794"/>
    <w:rsid w:val="00AC4F90"/>
    <w:rsid w:val="00AD1131"/>
    <w:rsid w:val="00AF2004"/>
    <w:rsid w:val="00B27092"/>
    <w:rsid w:val="00B32256"/>
    <w:rsid w:val="00BB634E"/>
    <w:rsid w:val="00BD7627"/>
    <w:rsid w:val="00C15FB6"/>
    <w:rsid w:val="00C40AC3"/>
    <w:rsid w:val="00C856ED"/>
    <w:rsid w:val="00C85DBE"/>
    <w:rsid w:val="00CF0A00"/>
    <w:rsid w:val="00CF1ABC"/>
    <w:rsid w:val="00CF3026"/>
    <w:rsid w:val="00D01182"/>
    <w:rsid w:val="00D1353A"/>
    <w:rsid w:val="00D2264E"/>
    <w:rsid w:val="00D37584"/>
    <w:rsid w:val="00D550F2"/>
    <w:rsid w:val="00D64EED"/>
    <w:rsid w:val="00D75A9A"/>
    <w:rsid w:val="00DA0C8A"/>
    <w:rsid w:val="00DA4519"/>
    <w:rsid w:val="00DB165B"/>
    <w:rsid w:val="00E04A19"/>
    <w:rsid w:val="00E04D62"/>
    <w:rsid w:val="00E31DEB"/>
    <w:rsid w:val="00E42CE5"/>
    <w:rsid w:val="00E45785"/>
    <w:rsid w:val="00E6145C"/>
    <w:rsid w:val="00E6721B"/>
    <w:rsid w:val="00E74105"/>
    <w:rsid w:val="00E741A9"/>
    <w:rsid w:val="00E829C0"/>
    <w:rsid w:val="00EA000F"/>
    <w:rsid w:val="00EA1181"/>
    <w:rsid w:val="00ED1227"/>
    <w:rsid w:val="00EE6E98"/>
    <w:rsid w:val="00F17712"/>
    <w:rsid w:val="00F8753F"/>
    <w:rsid w:val="00F90647"/>
    <w:rsid w:val="00FD3AC5"/>
    <w:rsid w:val="00FF3CE7"/>
    <w:rsid w:val="00FF50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BB"/>
  </w:style>
  <w:style w:type="paragraph" w:styleId="Titlu2">
    <w:name w:val="heading 2"/>
    <w:basedOn w:val="Normal"/>
    <w:link w:val="Titlu2Caracter"/>
    <w:uiPriority w:val="9"/>
    <w:qFormat/>
    <w:rsid w:val="00992A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4">
    <w:name w:val="heading 4"/>
    <w:basedOn w:val="Normal"/>
    <w:next w:val="Normal"/>
    <w:link w:val="Titlu4Caracter"/>
    <w:uiPriority w:val="9"/>
    <w:semiHidden/>
    <w:unhideWhenUsed/>
    <w:qFormat/>
    <w:rsid w:val="005E70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992A8F"/>
    <w:rPr>
      <w:rFonts w:ascii="Times New Roman" w:eastAsia="Times New Roman" w:hAnsi="Times New Roman" w:cs="Times New Roman"/>
      <w:b/>
      <w:bCs/>
      <w:sz w:val="36"/>
      <w:szCs w:val="36"/>
    </w:rPr>
  </w:style>
  <w:style w:type="character" w:styleId="Hyperlink">
    <w:name w:val="Hyperlink"/>
    <w:basedOn w:val="Fontdeparagrafimplicit"/>
    <w:uiPriority w:val="99"/>
    <w:unhideWhenUsed/>
    <w:rsid w:val="00992A8F"/>
    <w:rPr>
      <w:color w:val="0000FF"/>
      <w:u w:val="single"/>
    </w:rPr>
  </w:style>
  <w:style w:type="paragraph" w:styleId="NormalWeb">
    <w:name w:val="Normal (Web)"/>
    <w:basedOn w:val="Normal"/>
    <w:uiPriority w:val="99"/>
    <w:unhideWhenUsed/>
    <w:rsid w:val="00992A8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F17712"/>
    <w:rPr>
      <w:b/>
      <w:bCs/>
    </w:rPr>
  </w:style>
  <w:style w:type="character" w:customStyle="1" w:styleId="Titlu4Caracter">
    <w:name w:val="Titlu 4 Caracter"/>
    <w:basedOn w:val="Fontdeparagrafimplicit"/>
    <w:link w:val="Titlu4"/>
    <w:uiPriority w:val="9"/>
    <w:semiHidden/>
    <w:rsid w:val="005E70FC"/>
    <w:rPr>
      <w:rFonts w:asciiTheme="majorHAnsi" w:eastAsiaTheme="majorEastAsia" w:hAnsiTheme="majorHAnsi" w:cstheme="majorBidi"/>
      <w:b/>
      <w:bCs/>
      <w:i/>
      <w:iCs/>
      <w:color w:val="4F81BD" w:themeColor="accent1"/>
    </w:rPr>
  </w:style>
  <w:style w:type="character" w:styleId="Accentuat">
    <w:name w:val="Emphasis"/>
    <w:basedOn w:val="Fontdeparagrafimplicit"/>
    <w:uiPriority w:val="20"/>
    <w:qFormat/>
    <w:rsid w:val="005E70FC"/>
    <w:rPr>
      <w:i/>
      <w:iCs/>
    </w:rPr>
  </w:style>
  <w:style w:type="paragraph" w:styleId="Antet">
    <w:name w:val="header"/>
    <w:basedOn w:val="Normal"/>
    <w:link w:val="AntetCaracter"/>
    <w:uiPriority w:val="99"/>
    <w:unhideWhenUsed/>
    <w:rsid w:val="009973B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973BD"/>
  </w:style>
  <w:style w:type="paragraph" w:styleId="Listparagraf">
    <w:name w:val="List Paragraph"/>
    <w:basedOn w:val="Normal"/>
    <w:uiPriority w:val="34"/>
    <w:qFormat/>
    <w:rsid w:val="001005E1"/>
    <w:pPr>
      <w:ind w:left="720"/>
      <w:contextualSpacing/>
    </w:pPr>
  </w:style>
  <w:style w:type="paragraph" w:styleId="Subsol">
    <w:name w:val="footer"/>
    <w:basedOn w:val="Normal"/>
    <w:link w:val="SubsolCaracter"/>
    <w:uiPriority w:val="99"/>
    <w:unhideWhenUsed/>
    <w:rsid w:val="00D2264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22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2A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E70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A8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92A8F"/>
    <w:rPr>
      <w:color w:val="0000FF"/>
      <w:u w:val="single"/>
    </w:rPr>
  </w:style>
  <w:style w:type="paragraph" w:styleId="NormalWeb">
    <w:name w:val="Normal (Web)"/>
    <w:basedOn w:val="Normal"/>
    <w:uiPriority w:val="99"/>
    <w:unhideWhenUsed/>
    <w:rsid w:val="00992A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712"/>
    <w:rPr>
      <w:b/>
      <w:bCs/>
    </w:rPr>
  </w:style>
  <w:style w:type="character" w:customStyle="1" w:styleId="Heading4Char">
    <w:name w:val="Heading 4 Char"/>
    <w:basedOn w:val="DefaultParagraphFont"/>
    <w:link w:val="Heading4"/>
    <w:uiPriority w:val="9"/>
    <w:semiHidden/>
    <w:rsid w:val="005E70F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E70FC"/>
    <w:rPr>
      <w:i/>
      <w:iCs/>
    </w:rPr>
  </w:style>
  <w:style w:type="paragraph" w:styleId="Header">
    <w:name w:val="header"/>
    <w:basedOn w:val="Normal"/>
    <w:link w:val="HeaderChar"/>
    <w:uiPriority w:val="99"/>
    <w:unhideWhenUsed/>
    <w:rsid w:val="00997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BD"/>
  </w:style>
  <w:style w:type="paragraph" w:styleId="ListParagraph">
    <w:name w:val="List Paragraph"/>
    <w:basedOn w:val="Normal"/>
    <w:uiPriority w:val="34"/>
    <w:qFormat/>
    <w:rsid w:val="001005E1"/>
    <w:pPr>
      <w:ind w:left="720"/>
      <w:contextualSpacing/>
    </w:pPr>
  </w:style>
</w:styles>
</file>

<file path=word/webSettings.xml><?xml version="1.0" encoding="utf-8"?>
<w:webSettings xmlns:r="http://schemas.openxmlformats.org/officeDocument/2006/relationships" xmlns:w="http://schemas.openxmlformats.org/wordprocessingml/2006/main">
  <w:divs>
    <w:div w:id="244075486">
      <w:bodyDiv w:val="1"/>
      <w:marLeft w:val="0"/>
      <w:marRight w:val="0"/>
      <w:marTop w:val="0"/>
      <w:marBottom w:val="0"/>
      <w:divBdr>
        <w:top w:val="none" w:sz="0" w:space="0" w:color="auto"/>
        <w:left w:val="none" w:sz="0" w:space="0" w:color="auto"/>
        <w:bottom w:val="none" w:sz="0" w:space="0" w:color="auto"/>
        <w:right w:val="none" w:sz="0" w:space="0" w:color="auto"/>
      </w:divBdr>
    </w:div>
    <w:div w:id="742289458">
      <w:bodyDiv w:val="1"/>
      <w:marLeft w:val="0"/>
      <w:marRight w:val="0"/>
      <w:marTop w:val="0"/>
      <w:marBottom w:val="0"/>
      <w:divBdr>
        <w:top w:val="none" w:sz="0" w:space="0" w:color="auto"/>
        <w:left w:val="none" w:sz="0" w:space="0" w:color="auto"/>
        <w:bottom w:val="none" w:sz="0" w:space="0" w:color="auto"/>
        <w:right w:val="none" w:sz="0" w:space="0" w:color="auto"/>
      </w:divBdr>
      <w:divsChild>
        <w:div w:id="1554779045">
          <w:marLeft w:val="0"/>
          <w:marRight w:val="0"/>
          <w:marTop w:val="0"/>
          <w:marBottom w:val="0"/>
          <w:divBdr>
            <w:top w:val="none" w:sz="0" w:space="0" w:color="auto"/>
            <w:left w:val="none" w:sz="0" w:space="0" w:color="auto"/>
            <w:bottom w:val="none" w:sz="0" w:space="0" w:color="auto"/>
            <w:right w:val="none" w:sz="0" w:space="0" w:color="auto"/>
          </w:divBdr>
        </w:div>
      </w:divsChild>
    </w:div>
    <w:div w:id="1089539330">
      <w:bodyDiv w:val="1"/>
      <w:marLeft w:val="0"/>
      <w:marRight w:val="0"/>
      <w:marTop w:val="0"/>
      <w:marBottom w:val="0"/>
      <w:divBdr>
        <w:top w:val="none" w:sz="0" w:space="0" w:color="auto"/>
        <w:left w:val="none" w:sz="0" w:space="0" w:color="auto"/>
        <w:bottom w:val="none" w:sz="0" w:space="0" w:color="auto"/>
        <w:right w:val="none" w:sz="0" w:space="0" w:color="auto"/>
      </w:divBdr>
    </w:div>
    <w:div w:id="1112167840">
      <w:bodyDiv w:val="1"/>
      <w:marLeft w:val="0"/>
      <w:marRight w:val="0"/>
      <w:marTop w:val="0"/>
      <w:marBottom w:val="0"/>
      <w:divBdr>
        <w:top w:val="none" w:sz="0" w:space="0" w:color="auto"/>
        <w:left w:val="none" w:sz="0" w:space="0" w:color="auto"/>
        <w:bottom w:val="none" w:sz="0" w:space="0" w:color="auto"/>
        <w:right w:val="none" w:sz="0" w:space="0" w:color="auto"/>
      </w:divBdr>
      <w:divsChild>
        <w:div w:id="97064014">
          <w:marLeft w:val="0"/>
          <w:marRight w:val="0"/>
          <w:marTop w:val="0"/>
          <w:marBottom w:val="0"/>
          <w:divBdr>
            <w:top w:val="none" w:sz="0" w:space="0" w:color="auto"/>
            <w:left w:val="none" w:sz="0" w:space="0" w:color="auto"/>
            <w:bottom w:val="none" w:sz="0" w:space="0" w:color="auto"/>
            <w:right w:val="none" w:sz="0" w:space="0" w:color="auto"/>
          </w:divBdr>
          <w:divsChild>
            <w:div w:id="254679397">
              <w:marLeft w:val="0"/>
              <w:marRight w:val="0"/>
              <w:marTop w:val="0"/>
              <w:marBottom w:val="0"/>
              <w:divBdr>
                <w:top w:val="none" w:sz="0" w:space="0" w:color="auto"/>
                <w:left w:val="none" w:sz="0" w:space="0" w:color="auto"/>
                <w:bottom w:val="none" w:sz="0" w:space="0" w:color="auto"/>
                <w:right w:val="none" w:sz="0" w:space="0" w:color="auto"/>
              </w:divBdr>
            </w:div>
          </w:divsChild>
        </w:div>
        <w:div w:id="2073502839">
          <w:marLeft w:val="0"/>
          <w:marRight w:val="0"/>
          <w:marTop w:val="0"/>
          <w:marBottom w:val="0"/>
          <w:divBdr>
            <w:top w:val="none" w:sz="0" w:space="0" w:color="auto"/>
            <w:left w:val="none" w:sz="0" w:space="0" w:color="auto"/>
            <w:bottom w:val="none" w:sz="0" w:space="0" w:color="auto"/>
            <w:right w:val="none" w:sz="0" w:space="0" w:color="auto"/>
          </w:divBdr>
        </w:div>
        <w:div w:id="77487876">
          <w:marLeft w:val="0"/>
          <w:marRight w:val="0"/>
          <w:marTop w:val="0"/>
          <w:marBottom w:val="0"/>
          <w:divBdr>
            <w:top w:val="none" w:sz="0" w:space="0" w:color="auto"/>
            <w:left w:val="none" w:sz="0" w:space="0" w:color="auto"/>
            <w:bottom w:val="none" w:sz="0" w:space="0" w:color="auto"/>
            <w:right w:val="none" w:sz="0" w:space="0" w:color="auto"/>
          </w:divBdr>
          <w:divsChild>
            <w:div w:id="227885377">
              <w:marLeft w:val="0"/>
              <w:marRight w:val="0"/>
              <w:marTop w:val="0"/>
              <w:marBottom w:val="0"/>
              <w:divBdr>
                <w:top w:val="none" w:sz="0" w:space="0" w:color="auto"/>
                <w:left w:val="none" w:sz="0" w:space="0" w:color="auto"/>
                <w:bottom w:val="none" w:sz="0" w:space="0" w:color="auto"/>
                <w:right w:val="none" w:sz="0" w:space="0" w:color="auto"/>
              </w:divBdr>
            </w:div>
          </w:divsChild>
        </w:div>
        <w:div w:id="1138300690">
          <w:marLeft w:val="0"/>
          <w:marRight w:val="0"/>
          <w:marTop w:val="0"/>
          <w:marBottom w:val="0"/>
          <w:divBdr>
            <w:top w:val="none" w:sz="0" w:space="0" w:color="auto"/>
            <w:left w:val="none" w:sz="0" w:space="0" w:color="auto"/>
            <w:bottom w:val="none" w:sz="0" w:space="0" w:color="auto"/>
            <w:right w:val="none" w:sz="0" w:space="0" w:color="auto"/>
          </w:divBdr>
          <w:divsChild>
            <w:div w:id="1058357995">
              <w:marLeft w:val="0"/>
              <w:marRight w:val="0"/>
              <w:marTop w:val="0"/>
              <w:marBottom w:val="0"/>
              <w:divBdr>
                <w:top w:val="none" w:sz="0" w:space="0" w:color="auto"/>
                <w:left w:val="none" w:sz="0" w:space="0" w:color="auto"/>
                <w:bottom w:val="none" w:sz="0" w:space="0" w:color="auto"/>
                <w:right w:val="none" w:sz="0" w:space="0" w:color="auto"/>
              </w:divBdr>
            </w:div>
          </w:divsChild>
        </w:div>
        <w:div w:id="1073163874">
          <w:marLeft w:val="0"/>
          <w:marRight w:val="0"/>
          <w:marTop w:val="0"/>
          <w:marBottom w:val="0"/>
          <w:divBdr>
            <w:top w:val="none" w:sz="0" w:space="0" w:color="auto"/>
            <w:left w:val="none" w:sz="0" w:space="0" w:color="auto"/>
            <w:bottom w:val="none" w:sz="0" w:space="0" w:color="auto"/>
            <w:right w:val="none" w:sz="0" w:space="0" w:color="auto"/>
          </w:divBdr>
          <w:divsChild>
            <w:div w:id="342783388">
              <w:marLeft w:val="0"/>
              <w:marRight w:val="0"/>
              <w:marTop w:val="0"/>
              <w:marBottom w:val="0"/>
              <w:divBdr>
                <w:top w:val="none" w:sz="0" w:space="0" w:color="auto"/>
                <w:left w:val="none" w:sz="0" w:space="0" w:color="auto"/>
                <w:bottom w:val="none" w:sz="0" w:space="0" w:color="auto"/>
                <w:right w:val="none" w:sz="0" w:space="0" w:color="auto"/>
              </w:divBdr>
            </w:div>
          </w:divsChild>
        </w:div>
        <w:div w:id="157158774">
          <w:marLeft w:val="0"/>
          <w:marRight w:val="0"/>
          <w:marTop w:val="0"/>
          <w:marBottom w:val="0"/>
          <w:divBdr>
            <w:top w:val="none" w:sz="0" w:space="0" w:color="auto"/>
            <w:left w:val="none" w:sz="0" w:space="0" w:color="auto"/>
            <w:bottom w:val="none" w:sz="0" w:space="0" w:color="auto"/>
            <w:right w:val="none" w:sz="0" w:space="0" w:color="auto"/>
          </w:divBdr>
          <w:divsChild>
            <w:div w:id="50465770">
              <w:marLeft w:val="0"/>
              <w:marRight w:val="0"/>
              <w:marTop w:val="0"/>
              <w:marBottom w:val="0"/>
              <w:divBdr>
                <w:top w:val="none" w:sz="0" w:space="0" w:color="auto"/>
                <w:left w:val="none" w:sz="0" w:space="0" w:color="auto"/>
                <w:bottom w:val="none" w:sz="0" w:space="0" w:color="auto"/>
                <w:right w:val="none" w:sz="0" w:space="0" w:color="auto"/>
              </w:divBdr>
            </w:div>
          </w:divsChild>
        </w:div>
        <w:div w:id="359746487">
          <w:marLeft w:val="0"/>
          <w:marRight w:val="0"/>
          <w:marTop w:val="0"/>
          <w:marBottom w:val="0"/>
          <w:divBdr>
            <w:top w:val="none" w:sz="0" w:space="0" w:color="auto"/>
            <w:left w:val="none" w:sz="0" w:space="0" w:color="auto"/>
            <w:bottom w:val="none" w:sz="0" w:space="0" w:color="auto"/>
            <w:right w:val="none" w:sz="0" w:space="0" w:color="auto"/>
          </w:divBdr>
          <w:divsChild>
            <w:div w:id="43021951">
              <w:marLeft w:val="0"/>
              <w:marRight w:val="0"/>
              <w:marTop w:val="0"/>
              <w:marBottom w:val="0"/>
              <w:divBdr>
                <w:top w:val="none" w:sz="0" w:space="0" w:color="auto"/>
                <w:left w:val="none" w:sz="0" w:space="0" w:color="auto"/>
                <w:bottom w:val="none" w:sz="0" w:space="0" w:color="auto"/>
                <w:right w:val="none" w:sz="0" w:space="0" w:color="auto"/>
              </w:divBdr>
            </w:div>
          </w:divsChild>
        </w:div>
        <w:div w:id="1199975518">
          <w:marLeft w:val="0"/>
          <w:marRight w:val="0"/>
          <w:marTop w:val="0"/>
          <w:marBottom w:val="0"/>
          <w:divBdr>
            <w:top w:val="none" w:sz="0" w:space="0" w:color="auto"/>
            <w:left w:val="none" w:sz="0" w:space="0" w:color="auto"/>
            <w:bottom w:val="none" w:sz="0" w:space="0" w:color="auto"/>
            <w:right w:val="none" w:sz="0" w:space="0" w:color="auto"/>
          </w:divBdr>
          <w:divsChild>
            <w:div w:id="1182554313">
              <w:marLeft w:val="0"/>
              <w:marRight w:val="0"/>
              <w:marTop w:val="0"/>
              <w:marBottom w:val="0"/>
              <w:divBdr>
                <w:top w:val="none" w:sz="0" w:space="0" w:color="auto"/>
                <w:left w:val="none" w:sz="0" w:space="0" w:color="auto"/>
                <w:bottom w:val="none" w:sz="0" w:space="0" w:color="auto"/>
                <w:right w:val="none" w:sz="0" w:space="0" w:color="auto"/>
              </w:divBdr>
            </w:div>
          </w:divsChild>
        </w:div>
        <w:div w:id="244460879">
          <w:marLeft w:val="0"/>
          <w:marRight w:val="0"/>
          <w:marTop w:val="0"/>
          <w:marBottom w:val="0"/>
          <w:divBdr>
            <w:top w:val="none" w:sz="0" w:space="0" w:color="auto"/>
            <w:left w:val="none" w:sz="0" w:space="0" w:color="auto"/>
            <w:bottom w:val="none" w:sz="0" w:space="0" w:color="auto"/>
            <w:right w:val="none" w:sz="0" w:space="0" w:color="auto"/>
          </w:divBdr>
          <w:divsChild>
            <w:div w:id="654333474">
              <w:marLeft w:val="0"/>
              <w:marRight w:val="0"/>
              <w:marTop w:val="0"/>
              <w:marBottom w:val="0"/>
              <w:divBdr>
                <w:top w:val="none" w:sz="0" w:space="0" w:color="auto"/>
                <w:left w:val="none" w:sz="0" w:space="0" w:color="auto"/>
                <w:bottom w:val="none" w:sz="0" w:space="0" w:color="auto"/>
                <w:right w:val="none" w:sz="0" w:space="0" w:color="auto"/>
              </w:divBdr>
            </w:div>
          </w:divsChild>
        </w:div>
        <w:div w:id="349793018">
          <w:marLeft w:val="0"/>
          <w:marRight w:val="0"/>
          <w:marTop w:val="0"/>
          <w:marBottom w:val="0"/>
          <w:divBdr>
            <w:top w:val="none" w:sz="0" w:space="0" w:color="auto"/>
            <w:left w:val="none" w:sz="0" w:space="0" w:color="auto"/>
            <w:bottom w:val="none" w:sz="0" w:space="0" w:color="auto"/>
            <w:right w:val="none" w:sz="0" w:space="0" w:color="auto"/>
          </w:divBdr>
          <w:divsChild>
            <w:div w:id="1172917694">
              <w:marLeft w:val="0"/>
              <w:marRight w:val="0"/>
              <w:marTop w:val="0"/>
              <w:marBottom w:val="0"/>
              <w:divBdr>
                <w:top w:val="none" w:sz="0" w:space="0" w:color="auto"/>
                <w:left w:val="none" w:sz="0" w:space="0" w:color="auto"/>
                <w:bottom w:val="none" w:sz="0" w:space="0" w:color="auto"/>
                <w:right w:val="none" w:sz="0" w:space="0" w:color="auto"/>
              </w:divBdr>
            </w:div>
          </w:divsChild>
        </w:div>
        <w:div w:id="225797392">
          <w:marLeft w:val="0"/>
          <w:marRight w:val="0"/>
          <w:marTop w:val="0"/>
          <w:marBottom w:val="0"/>
          <w:divBdr>
            <w:top w:val="none" w:sz="0" w:space="0" w:color="auto"/>
            <w:left w:val="none" w:sz="0" w:space="0" w:color="auto"/>
            <w:bottom w:val="none" w:sz="0" w:space="0" w:color="auto"/>
            <w:right w:val="none" w:sz="0" w:space="0" w:color="auto"/>
          </w:divBdr>
          <w:divsChild>
            <w:div w:id="387145648">
              <w:marLeft w:val="0"/>
              <w:marRight w:val="0"/>
              <w:marTop w:val="0"/>
              <w:marBottom w:val="0"/>
              <w:divBdr>
                <w:top w:val="none" w:sz="0" w:space="0" w:color="auto"/>
                <w:left w:val="none" w:sz="0" w:space="0" w:color="auto"/>
                <w:bottom w:val="none" w:sz="0" w:space="0" w:color="auto"/>
                <w:right w:val="none" w:sz="0" w:space="0" w:color="auto"/>
              </w:divBdr>
            </w:div>
          </w:divsChild>
        </w:div>
        <w:div w:id="455489869">
          <w:marLeft w:val="0"/>
          <w:marRight w:val="0"/>
          <w:marTop w:val="0"/>
          <w:marBottom w:val="0"/>
          <w:divBdr>
            <w:top w:val="none" w:sz="0" w:space="0" w:color="auto"/>
            <w:left w:val="none" w:sz="0" w:space="0" w:color="auto"/>
            <w:bottom w:val="none" w:sz="0" w:space="0" w:color="auto"/>
            <w:right w:val="none" w:sz="0" w:space="0" w:color="auto"/>
          </w:divBdr>
          <w:divsChild>
            <w:div w:id="1311666785">
              <w:marLeft w:val="0"/>
              <w:marRight w:val="0"/>
              <w:marTop w:val="0"/>
              <w:marBottom w:val="0"/>
              <w:divBdr>
                <w:top w:val="none" w:sz="0" w:space="0" w:color="auto"/>
                <w:left w:val="none" w:sz="0" w:space="0" w:color="auto"/>
                <w:bottom w:val="none" w:sz="0" w:space="0" w:color="auto"/>
                <w:right w:val="none" w:sz="0" w:space="0" w:color="auto"/>
              </w:divBdr>
            </w:div>
          </w:divsChild>
        </w:div>
        <w:div w:id="1526750110">
          <w:marLeft w:val="0"/>
          <w:marRight w:val="0"/>
          <w:marTop w:val="0"/>
          <w:marBottom w:val="0"/>
          <w:divBdr>
            <w:top w:val="none" w:sz="0" w:space="0" w:color="auto"/>
            <w:left w:val="none" w:sz="0" w:space="0" w:color="auto"/>
            <w:bottom w:val="none" w:sz="0" w:space="0" w:color="auto"/>
            <w:right w:val="none" w:sz="0" w:space="0" w:color="auto"/>
          </w:divBdr>
          <w:divsChild>
            <w:div w:id="1389187751">
              <w:marLeft w:val="0"/>
              <w:marRight w:val="0"/>
              <w:marTop w:val="0"/>
              <w:marBottom w:val="0"/>
              <w:divBdr>
                <w:top w:val="none" w:sz="0" w:space="0" w:color="auto"/>
                <w:left w:val="none" w:sz="0" w:space="0" w:color="auto"/>
                <w:bottom w:val="none" w:sz="0" w:space="0" w:color="auto"/>
                <w:right w:val="none" w:sz="0" w:space="0" w:color="auto"/>
              </w:divBdr>
            </w:div>
          </w:divsChild>
        </w:div>
        <w:div w:id="61756236">
          <w:marLeft w:val="0"/>
          <w:marRight w:val="0"/>
          <w:marTop w:val="0"/>
          <w:marBottom w:val="0"/>
          <w:divBdr>
            <w:top w:val="none" w:sz="0" w:space="0" w:color="auto"/>
            <w:left w:val="none" w:sz="0" w:space="0" w:color="auto"/>
            <w:bottom w:val="none" w:sz="0" w:space="0" w:color="auto"/>
            <w:right w:val="none" w:sz="0" w:space="0" w:color="auto"/>
          </w:divBdr>
          <w:divsChild>
            <w:div w:id="1879588918">
              <w:marLeft w:val="0"/>
              <w:marRight w:val="0"/>
              <w:marTop w:val="0"/>
              <w:marBottom w:val="0"/>
              <w:divBdr>
                <w:top w:val="none" w:sz="0" w:space="0" w:color="auto"/>
                <w:left w:val="none" w:sz="0" w:space="0" w:color="auto"/>
                <w:bottom w:val="none" w:sz="0" w:space="0" w:color="auto"/>
                <w:right w:val="none" w:sz="0" w:space="0" w:color="auto"/>
              </w:divBdr>
            </w:div>
          </w:divsChild>
        </w:div>
        <w:div w:id="935214804">
          <w:marLeft w:val="0"/>
          <w:marRight w:val="0"/>
          <w:marTop w:val="0"/>
          <w:marBottom w:val="0"/>
          <w:divBdr>
            <w:top w:val="none" w:sz="0" w:space="0" w:color="auto"/>
            <w:left w:val="none" w:sz="0" w:space="0" w:color="auto"/>
            <w:bottom w:val="none" w:sz="0" w:space="0" w:color="auto"/>
            <w:right w:val="none" w:sz="0" w:space="0" w:color="auto"/>
          </w:divBdr>
          <w:divsChild>
            <w:div w:id="967589940">
              <w:marLeft w:val="0"/>
              <w:marRight w:val="0"/>
              <w:marTop w:val="0"/>
              <w:marBottom w:val="0"/>
              <w:divBdr>
                <w:top w:val="none" w:sz="0" w:space="0" w:color="auto"/>
                <w:left w:val="none" w:sz="0" w:space="0" w:color="auto"/>
                <w:bottom w:val="none" w:sz="0" w:space="0" w:color="auto"/>
                <w:right w:val="none" w:sz="0" w:space="0" w:color="auto"/>
              </w:divBdr>
            </w:div>
          </w:divsChild>
        </w:div>
        <w:div w:id="161821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ataprotection.ro" TargetMode="External"/><Relationship Id="rId4" Type="http://schemas.openxmlformats.org/officeDocument/2006/relationships/settings" Target="settings.xml"/><Relationship Id="rId9" Type="http://schemas.openxmlformats.org/officeDocument/2006/relationships/hyperlink" Target="mailto:dpo@dataprotection.r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1721-3420-4A2A-B692-3624899D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1563</Words>
  <Characters>9066</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Vali Ioniţă</dc:creator>
  <cp:keywords/>
  <dc:description/>
  <cp:lastModifiedBy>adriana</cp:lastModifiedBy>
  <cp:revision>94</cp:revision>
  <cp:lastPrinted>2021-01-18T14:08:00Z</cp:lastPrinted>
  <dcterms:created xsi:type="dcterms:W3CDTF">2019-06-03T19:29:00Z</dcterms:created>
  <dcterms:modified xsi:type="dcterms:W3CDTF">2021-01-20T07:48:00Z</dcterms:modified>
</cp:coreProperties>
</file>